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E8" w:rsidRPr="00BC04E8" w:rsidRDefault="00CD6E5D" w:rsidP="00BC04E8">
      <w:pPr>
        <w:jc w:val="center"/>
        <w:rPr>
          <w:b/>
          <w:sz w:val="28"/>
          <w:szCs w:val="28"/>
        </w:rPr>
      </w:pPr>
      <w:r w:rsidRPr="00BC04E8">
        <w:rPr>
          <w:b/>
          <w:sz w:val="32"/>
          <w:szCs w:val="32"/>
        </w:rPr>
        <w:t>Доклад об осуществлении государственного кон</w:t>
      </w:r>
      <w:r w:rsidR="00112627">
        <w:rPr>
          <w:b/>
          <w:sz w:val="32"/>
          <w:szCs w:val="32"/>
        </w:rPr>
        <w:t xml:space="preserve">троля (надзора), </w:t>
      </w:r>
      <w:r w:rsidR="00BC04E8" w:rsidRPr="00BC04E8">
        <w:rPr>
          <w:b/>
          <w:sz w:val="28"/>
          <w:szCs w:val="28"/>
        </w:rPr>
        <w:t xml:space="preserve">муниципального контроля в сфере торговой </w:t>
      </w:r>
      <w:proofErr w:type="gramStart"/>
      <w:r w:rsidR="00BC04E8" w:rsidRPr="00BC04E8">
        <w:rPr>
          <w:b/>
          <w:sz w:val="28"/>
          <w:szCs w:val="28"/>
        </w:rPr>
        <w:t>деятельности  на</w:t>
      </w:r>
      <w:proofErr w:type="gramEnd"/>
      <w:r w:rsidR="00BC04E8" w:rsidRPr="00BC04E8">
        <w:rPr>
          <w:b/>
          <w:sz w:val="28"/>
          <w:szCs w:val="28"/>
        </w:rPr>
        <w:t xml:space="preserve"> территории муниципального обр</w:t>
      </w:r>
      <w:r w:rsidR="001162E9">
        <w:rPr>
          <w:b/>
          <w:sz w:val="28"/>
          <w:szCs w:val="28"/>
        </w:rPr>
        <w:t xml:space="preserve">азования </w:t>
      </w:r>
      <w:r w:rsidR="00D40158">
        <w:rPr>
          <w:b/>
          <w:sz w:val="28"/>
          <w:szCs w:val="28"/>
        </w:rPr>
        <w:t>Южно-Одоевское Одоевского района</w:t>
      </w:r>
      <w:r w:rsidR="001162E9">
        <w:rPr>
          <w:b/>
          <w:sz w:val="28"/>
          <w:szCs w:val="28"/>
        </w:rPr>
        <w:t xml:space="preserve"> за 202</w:t>
      </w:r>
      <w:r w:rsidR="00D40158">
        <w:rPr>
          <w:b/>
          <w:sz w:val="28"/>
          <w:szCs w:val="28"/>
        </w:rPr>
        <w:t>1</w:t>
      </w:r>
      <w:r w:rsidR="00BC04E8" w:rsidRPr="00BC04E8">
        <w:rPr>
          <w:b/>
          <w:sz w:val="28"/>
          <w:szCs w:val="28"/>
        </w:rPr>
        <w:t xml:space="preserve"> год</w:t>
      </w:r>
    </w:p>
    <w:p w:rsidR="00A6696F" w:rsidRPr="00755FAF" w:rsidRDefault="00A6696F"/>
    <w:p w:rsidR="00886888" w:rsidRPr="00755FAF" w:rsidRDefault="00886888">
      <w:bookmarkStart w:id="0" w:name="_GoBack"/>
      <w:bookmarkEnd w:id="0"/>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C04E8" w:rsidRDefault="00BC04E8" w:rsidP="00BC04E8">
      <w:pPr>
        <w:tabs>
          <w:tab w:val="left" w:pos="3630"/>
        </w:tabs>
        <w:ind w:firstLine="709"/>
        <w:jc w:val="both"/>
        <w:rPr>
          <w:sz w:val="28"/>
          <w:szCs w:val="28"/>
        </w:rPr>
      </w:pPr>
      <w:r w:rsidRPr="00761FEF">
        <w:rPr>
          <w:sz w:val="28"/>
          <w:szCs w:val="28"/>
        </w:rPr>
        <w:t>1</w:t>
      </w:r>
      <w:r>
        <w:rPr>
          <w:sz w:val="28"/>
          <w:szCs w:val="28"/>
        </w:rPr>
        <w:t>.</w:t>
      </w:r>
      <w:r w:rsidR="005262CD">
        <w:rPr>
          <w:sz w:val="28"/>
          <w:szCs w:val="28"/>
        </w:rPr>
        <w:t>1</w:t>
      </w:r>
      <w:r>
        <w:rPr>
          <w:sz w:val="28"/>
          <w:szCs w:val="28"/>
        </w:rPr>
        <w:t xml:space="preserve">.Для </w:t>
      </w:r>
      <w:r>
        <w:rPr>
          <w:bCs/>
          <w:sz w:val="28"/>
          <w:szCs w:val="28"/>
        </w:rPr>
        <w:t>Осуществления</w:t>
      </w:r>
      <w:r w:rsidRPr="0017564B">
        <w:rPr>
          <w:bCs/>
          <w:sz w:val="28"/>
          <w:szCs w:val="28"/>
        </w:rPr>
        <w:t xml:space="preserve"> муниципального контроля в области торговой деятельности на территории муниципального образования </w:t>
      </w:r>
      <w:r w:rsidR="00D40158">
        <w:rPr>
          <w:bCs/>
          <w:sz w:val="28"/>
          <w:szCs w:val="28"/>
        </w:rPr>
        <w:t xml:space="preserve">Южно-Одоевское Одоевского района </w:t>
      </w:r>
      <w:r w:rsidRPr="008A79F5">
        <w:rPr>
          <w:sz w:val="28"/>
          <w:szCs w:val="28"/>
        </w:rPr>
        <w:t>разработан</w:t>
      </w:r>
      <w:r>
        <w:rPr>
          <w:sz w:val="28"/>
          <w:szCs w:val="28"/>
        </w:rPr>
        <w:t xml:space="preserve"> регламент </w:t>
      </w:r>
      <w:r w:rsidRPr="008A79F5">
        <w:rPr>
          <w:sz w:val="28"/>
          <w:szCs w:val="28"/>
        </w:rPr>
        <w:t xml:space="preserve">в целях исполнения действующего законодательства в отношении проведения проверок при осуществлении муниципального </w:t>
      </w:r>
      <w:r w:rsidRPr="0017564B">
        <w:rPr>
          <w:sz w:val="28"/>
          <w:szCs w:val="28"/>
        </w:rPr>
        <w:t xml:space="preserve">контроля в области торговой деятельности </w:t>
      </w:r>
      <w:r w:rsidRPr="008A79F5">
        <w:rPr>
          <w:sz w:val="28"/>
          <w:szCs w:val="28"/>
        </w:rPr>
        <w:t xml:space="preserve">на территории муниципального образования </w:t>
      </w:r>
      <w:r w:rsidR="00D40158">
        <w:rPr>
          <w:sz w:val="28"/>
          <w:szCs w:val="28"/>
        </w:rPr>
        <w:t xml:space="preserve">Южно-Одоевское Одоевского </w:t>
      </w:r>
      <w:r w:rsidRPr="008A79F5">
        <w:rPr>
          <w:sz w:val="28"/>
          <w:szCs w:val="28"/>
        </w:rPr>
        <w:t>района Тульской области</w:t>
      </w:r>
      <w:r>
        <w:rPr>
          <w:sz w:val="28"/>
          <w:szCs w:val="28"/>
        </w:rPr>
        <w:t>.</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Правовыми основаниями для исполнения муниципальной функции являются:</w:t>
      </w:r>
    </w:p>
    <w:p w:rsidR="00BC04E8" w:rsidRPr="00761FEF" w:rsidRDefault="00BC04E8" w:rsidP="00BC04E8">
      <w:pPr>
        <w:widowControl w:val="0"/>
        <w:autoSpaceDE w:val="0"/>
        <w:autoSpaceDN w:val="0"/>
        <w:adjustRightInd w:val="0"/>
        <w:ind w:firstLine="567"/>
        <w:jc w:val="both"/>
        <w:rPr>
          <w:sz w:val="28"/>
          <w:szCs w:val="28"/>
        </w:rPr>
      </w:pPr>
      <w:r w:rsidRPr="00761FEF">
        <w:rPr>
          <w:sz w:val="28"/>
          <w:szCs w:val="28"/>
        </w:rPr>
        <w:t xml:space="preserve">- </w:t>
      </w:r>
      <w:hyperlink r:id="rId7" w:history="1">
        <w:r w:rsidRPr="00761FEF">
          <w:rPr>
            <w:sz w:val="28"/>
            <w:szCs w:val="28"/>
          </w:rPr>
          <w:t>Конституция</w:t>
        </w:r>
      </w:hyperlink>
      <w:r w:rsidRPr="00761FEF">
        <w:rPr>
          <w:sz w:val="28"/>
          <w:szCs w:val="28"/>
        </w:rPr>
        <w:t xml:space="preserve"> Российской Федерации (Российская газета, 25.12.1993, N 237);</w:t>
      </w:r>
    </w:p>
    <w:p w:rsidR="00BC04E8" w:rsidRPr="00761FEF" w:rsidRDefault="00BC04E8" w:rsidP="00BC04E8">
      <w:pPr>
        <w:widowControl w:val="0"/>
        <w:autoSpaceDE w:val="0"/>
        <w:autoSpaceDN w:val="0"/>
        <w:adjustRightInd w:val="0"/>
        <w:ind w:firstLine="567"/>
        <w:jc w:val="both"/>
        <w:rPr>
          <w:sz w:val="28"/>
          <w:szCs w:val="28"/>
        </w:rPr>
      </w:pPr>
      <w:r w:rsidRPr="00761FEF">
        <w:rPr>
          <w:sz w:val="28"/>
          <w:szCs w:val="28"/>
        </w:rPr>
        <w:t xml:space="preserve">- Гражданский </w:t>
      </w:r>
      <w:hyperlink r:id="rId8" w:history="1">
        <w:r w:rsidRPr="00761FEF">
          <w:rPr>
            <w:sz w:val="28"/>
            <w:szCs w:val="28"/>
          </w:rPr>
          <w:t>кодекс</w:t>
        </w:r>
      </w:hyperlink>
      <w:r w:rsidRPr="00761FEF">
        <w:rPr>
          <w:sz w:val="28"/>
          <w:szCs w:val="28"/>
        </w:rPr>
        <w:t xml:space="preserve"> Российской Федерации (часть вторая) от 26.01.1996 N 14-ФЗ (Собрание законодательства РФ, 29.01.1996, N 5, ст. 410);</w:t>
      </w:r>
    </w:p>
    <w:p w:rsidR="00BC04E8" w:rsidRPr="00761FEF" w:rsidRDefault="00BC04E8" w:rsidP="00BC04E8">
      <w:pPr>
        <w:widowControl w:val="0"/>
        <w:autoSpaceDE w:val="0"/>
        <w:autoSpaceDN w:val="0"/>
        <w:adjustRightInd w:val="0"/>
        <w:ind w:firstLine="567"/>
        <w:jc w:val="both"/>
        <w:rPr>
          <w:sz w:val="28"/>
          <w:szCs w:val="28"/>
        </w:rPr>
      </w:pPr>
      <w:r w:rsidRPr="00761FEF">
        <w:rPr>
          <w:sz w:val="28"/>
          <w:szCs w:val="28"/>
        </w:rPr>
        <w:t xml:space="preserve">- </w:t>
      </w:r>
      <w:hyperlink r:id="rId9" w:history="1">
        <w:r w:rsidRPr="00761FEF">
          <w:rPr>
            <w:sz w:val="28"/>
            <w:szCs w:val="28"/>
          </w:rPr>
          <w:t>Кодекс</w:t>
        </w:r>
      </w:hyperlink>
      <w:r w:rsidRPr="00761FEF">
        <w:rPr>
          <w:sz w:val="28"/>
          <w:szCs w:val="28"/>
        </w:rPr>
        <w:t xml:space="preserve"> Российской Федерации об административных правонарушениях от 30.12.2001 N 195-ФЗ (Собрание законодательства РФ, 07.01.2002, N 1 (ч. 1), ст. 1);</w:t>
      </w:r>
    </w:p>
    <w:p w:rsidR="00BC04E8" w:rsidRPr="00761FEF" w:rsidRDefault="00BC04E8" w:rsidP="00BC04E8">
      <w:pPr>
        <w:widowControl w:val="0"/>
        <w:autoSpaceDE w:val="0"/>
        <w:autoSpaceDN w:val="0"/>
        <w:adjustRightInd w:val="0"/>
        <w:ind w:firstLine="567"/>
        <w:jc w:val="both"/>
        <w:rPr>
          <w:sz w:val="28"/>
          <w:szCs w:val="28"/>
        </w:rPr>
      </w:pPr>
      <w:r w:rsidRPr="00761FEF">
        <w:rPr>
          <w:sz w:val="28"/>
          <w:szCs w:val="28"/>
        </w:rPr>
        <w:t xml:space="preserve">- Федеральный </w:t>
      </w:r>
      <w:hyperlink r:id="rId10" w:history="1">
        <w:r w:rsidRPr="00761FEF">
          <w:rPr>
            <w:sz w:val="28"/>
            <w:szCs w:val="28"/>
          </w:rPr>
          <w:t>закон</w:t>
        </w:r>
      </w:hyperlink>
      <w:r w:rsidRPr="00761FEF">
        <w:rPr>
          <w:sz w:val="28"/>
          <w:szCs w:val="28"/>
        </w:rPr>
        <w:t xml:space="preserve"> от 28.12.2009 N 381-ФЗ "Об основах государственного регулирования торговой деятельности в Российской Федерации" (Собрание законодательства РФ, 04.01.2010, N 1, ст. 2);</w:t>
      </w:r>
    </w:p>
    <w:p w:rsidR="00BC04E8" w:rsidRPr="00761FEF" w:rsidRDefault="00BC04E8" w:rsidP="00BC04E8">
      <w:pPr>
        <w:widowControl w:val="0"/>
        <w:autoSpaceDE w:val="0"/>
        <w:autoSpaceDN w:val="0"/>
        <w:adjustRightInd w:val="0"/>
        <w:ind w:firstLine="567"/>
        <w:jc w:val="both"/>
        <w:rPr>
          <w:sz w:val="28"/>
          <w:szCs w:val="28"/>
        </w:rPr>
      </w:pPr>
      <w:r w:rsidRPr="00761FEF">
        <w:rPr>
          <w:sz w:val="28"/>
          <w:szCs w:val="28"/>
        </w:rPr>
        <w:t xml:space="preserve">- Федеральный </w:t>
      </w:r>
      <w:hyperlink r:id="rId11" w:history="1">
        <w:r w:rsidRPr="00761FEF">
          <w:rPr>
            <w:sz w:val="28"/>
            <w:szCs w:val="28"/>
          </w:rPr>
          <w:t>закон</w:t>
        </w:r>
      </w:hyperlink>
      <w:r w:rsidRPr="00761FEF">
        <w:rPr>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C04E8" w:rsidRPr="00761FEF" w:rsidRDefault="00BC04E8" w:rsidP="00BC04E8">
      <w:pPr>
        <w:widowControl w:val="0"/>
        <w:autoSpaceDE w:val="0"/>
        <w:autoSpaceDN w:val="0"/>
        <w:adjustRightInd w:val="0"/>
        <w:ind w:firstLine="567"/>
        <w:jc w:val="both"/>
        <w:rPr>
          <w:sz w:val="28"/>
          <w:szCs w:val="28"/>
        </w:rPr>
      </w:pPr>
      <w:r w:rsidRPr="00761FEF">
        <w:rPr>
          <w:sz w:val="28"/>
          <w:szCs w:val="28"/>
        </w:rPr>
        <w:t xml:space="preserve">- Федеральный </w:t>
      </w:r>
      <w:hyperlink r:id="rId12" w:history="1">
        <w:r w:rsidRPr="00761FEF">
          <w:rPr>
            <w:sz w:val="28"/>
            <w:szCs w:val="28"/>
          </w:rPr>
          <w:t>закон</w:t>
        </w:r>
      </w:hyperlink>
      <w:r w:rsidRPr="00761FEF">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1), ст. 6249);</w:t>
      </w:r>
    </w:p>
    <w:p w:rsidR="00BC04E8" w:rsidRDefault="00BC04E8" w:rsidP="00BC04E8">
      <w:pPr>
        <w:widowControl w:val="0"/>
        <w:autoSpaceDE w:val="0"/>
        <w:autoSpaceDN w:val="0"/>
        <w:adjustRightInd w:val="0"/>
        <w:ind w:firstLine="567"/>
        <w:jc w:val="both"/>
        <w:rPr>
          <w:sz w:val="28"/>
          <w:szCs w:val="28"/>
        </w:rPr>
      </w:pPr>
      <w:r w:rsidRPr="00761FEF">
        <w:rPr>
          <w:sz w:val="28"/>
          <w:szCs w:val="28"/>
        </w:rPr>
        <w:t xml:space="preserve">- </w:t>
      </w:r>
      <w:hyperlink r:id="rId13" w:history="1">
        <w:r w:rsidRPr="00761FEF">
          <w:rPr>
            <w:sz w:val="28"/>
            <w:szCs w:val="28"/>
          </w:rPr>
          <w:t>Приказ</w:t>
        </w:r>
      </w:hyperlink>
      <w:r w:rsidRPr="00761FEF">
        <w:rPr>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7F4946" w:rsidRPr="00761FEF" w:rsidRDefault="007F4946" w:rsidP="00BC04E8">
      <w:pPr>
        <w:widowControl w:val="0"/>
        <w:autoSpaceDE w:val="0"/>
        <w:autoSpaceDN w:val="0"/>
        <w:adjustRightInd w:val="0"/>
        <w:ind w:firstLine="567"/>
        <w:jc w:val="both"/>
        <w:rPr>
          <w:sz w:val="28"/>
          <w:szCs w:val="28"/>
        </w:rPr>
      </w:pPr>
      <w:r>
        <w:rPr>
          <w:sz w:val="28"/>
          <w:szCs w:val="28"/>
        </w:rPr>
        <w:t>-</w:t>
      </w:r>
      <w:r w:rsidR="00D40158">
        <w:rPr>
          <w:sz w:val="28"/>
          <w:szCs w:val="28"/>
        </w:rPr>
        <w:t xml:space="preserve"> </w:t>
      </w:r>
      <w:r w:rsidR="00D40158" w:rsidRPr="00510FF3">
        <w:rPr>
          <w:rFonts w:eastAsia="Calibri"/>
          <w:sz w:val="28"/>
          <w:szCs w:val="28"/>
        </w:rPr>
        <w:t xml:space="preserve">Постановление администрации </w:t>
      </w:r>
      <w:r w:rsidR="00D40158" w:rsidRPr="00B0594D">
        <w:rPr>
          <w:sz w:val="28"/>
          <w:szCs w:val="28"/>
        </w:rPr>
        <w:t>муниципального образования Южно-Одоевское Одоевского района</w:t>
      </w:r>
      <w:r w:rsidR="00D40158">
        <w:rPr>
          <w:bCs/>
          <w:sz w:val="28"/>
          <w:szCs w:val="28"/>
        </w:rPr>
        <w:t xml:space="preserve"> № 49 от 07.11</w:t>
      </w:r>
      <w:r w:rsidR="00D40158" w:rsidRPr="00510FF3">
        <w:rPr>
          <w:rFonts w:eastAsia="Calibri"/>
          <w:sz w:val="28"/>
          <w:szCs w:val="28"/>
        </w:rPr>
        <w:t xml:space="preserve">.10.2017 г </w:t>
      </w:r>
      <w:r w:rsidR="00D40158">
        <w:rPr>
          <w:rFonts w:eastAsia="Calibri"/>
          <w:sz w:val="28"/>
          <w:szCs w:val="28"/>
        </w:rPr>
        <w:t>«</w:t>
      </w:r>
      <w:r w:rsidR="00D40158" w:rsidRPr="00B0594D">
        <w:rPr>
          <w:sz w:val="28"/>
          <w:szCs w:val="28"/>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r w:rsidR="00D40158" w:rsidRPr="00B0594D">
        <w:rPr>
          <w:sz w:val="28"/>
          <w:szCs w:val="28"/>
        </w:rPr>
        <w:lastRenderedPageBreak/>
        <w:t>на территории муниципального образования Южно-Одоевское Одоевского района»</w:t>
      </w:r>
      <w:r w:rsidR="00D40158">
        <w:rPr>
          <w:sz w:val="28"/>
          <w:szCs w:val="28"/>
        </w:rPr>
        <w:t>;</w:t>
      </w:r>
    </w:p>
    <w:p w:rsidR="00BC04E8" w:rsidRPr="007F4946" w:rsidRDefault="00BC04E8" w:rsidP="00BC04E8">
      <w:pPr>
        <w:widowControl w:val="0"/>
        <w:autoSpaceDE w:val="0"/>
        <w:autoSpaceDN w:val="0"/>
        <w:adjustRightInd w:val="0"/>
        <w:ind w:firstLine="567"/>
        <w:jc w:val="both"/>
        <w:rPr>
          <w:sz w:val="28"/>
          <w:szCs w:val="28"/>
        </w:rPr>
      </w:pPr>
      <w:r w:rsidRPr="00761FEF">
        <w:rPr>
          <w:sz w:val="28"/>
          <w:szCs w:val="28"/>
        </w:rPr>
        <w:t xml:space="preserve">- </w:t>
      </w:r>
      <w:hyperlink r:id="rId14" w:history="1">
        <w:r w:rsidRPr="00761FEF">
          <w:rPr>
            <w:sz w:val="28"/>
            <w:szCs w:val="28"/>
          </w:rPr>
          <w:t>Устав</w:t>
        </w:r>
      </w:hyperlink>
      <w:r w:rsidRPr="00761FEF">
        <w:rPr>
          <w:sz w:val="28"/>
          <w:szCs w:val="28"/>
        </w:rPr>
        <w:t xml:space="preserve"> муниципального образования </w:t>
      </w:r>
      <w:r w:rsidR="00D40158">
        <w:rPr>
          <w:sz w:val="28"/>
          <w:szCs w:val="28"/>
        </w:rPr>
        <w:t>Южно-Одоевское Одоевского района № 9-40 от 17.04.2006 года</w:t>
      </w:r>
      <w:r w:rsidRPr="00761FEF">
        <w:rPr>
          <w:sz w:val="28"/>
          <w:szCs w:val="28"/>
        </w:rPr>
        <w:t>;</w:t>
      </w:r>
    </w:p>
    <w:p w:rsidR="00BC04E8" w:rsidRDefault="00F05CBB" w:rsidP="007F4946">
      <w:pPr>
        <w:widowControl w:val="0"/>
        <w:autoSpaceDE w:val="0"/>
        <w:autoSpaceDN w:val="0"/>
        <w:adjustRightInd w:val="0"/>
        <w:jc w:val="both"/>
        <w:rPr>
          <w:sz w:val="28"/>
          <w:szCs w:val="28"/>
        </w:rPr>
      </w:pPr>
      <w:r>
        <w:rPr>
          <w:b/>
          <w:bCs/>
          <w:sz w:val="28"/>
          <w:szCs w:val="28"/>
        </w:rPr>
        <w:tab/>
      </w:r>
      <w:r w:rsidR="00BC04E8" w:rsidRPr="00761FEF">
        <w:rPr>
          <w:sz w:val="28"/>
          <w:szCs w:val="28"/>
        </w:rPr>
        <w:t xml:space="preserve">- иные нормативные правовые акты Российской Федерации, Тульской области и органов местного самоуправления муниципального образования </w:t>
      </w:r>
      <w:r w:rsidR="00D40158">
        <w:rPr>
          <w:sz w:val="28"/>
          <w:szCs w:val="28"/>
        </w:rPr>
        <w:t>Южно-Одоевское Одоевского района</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BC04E8" w:rsidRDefault="00BC04E8" w:rsidP="00BC04E8">
      <w:pPr>
        <w:ind w:firstLine="709"/>
        <w:jc w:val="both"/>
        <w:rPr>
          <w:sz w:val="28"/>
          <w:szCs w:val="28"/>
        </w:rPr>
      </w:pPr>
      <w:r>
        <w:rPr>
          <w:sz w:val="28"/>
          <w:szCs w:val="28"/>
        </w:rPr>
        <w:t>2.1. Уполномоченным органом по</w:t>
      </w:r>
      <w:r w:rsidRPr="003A0637">
        <w:rPr>
          <w:sz w:val="28"/>
          <w:szCs w:val="28"/>
        </w:rPr>
        <w:t xml:space="preserve"> осуществлени</w:t>
      </w:r>
      <w:r>
        <w:rPr>
          <w:sz w:val="28"/>
          <w:szCs w:val="28"/>
        </w:rPr>
        <w:t>ю</w:t>
      </w:r>
      <w:r w:rsidRPr="003A0637">
        <w:rPr>
          <w:sz w:val="28"/>
          <w:szCs w:val="28"/>
        </w:rPr>
        <w:t xml:space="preserve"> муниципального контроля</w:t>
      </w:r>
      <w:r w:rsidR="007F4946">
        <w:rPr>
          <w:sz w:val="28"/>
          <w:szCs w:val="28"/>
        </w:rPr>
        <w:t xml:space="preserve"> в сфере торго</w:t>
      </w:r>
      <w:r w:rsidR="00AE5B90">
        <w:rPr>
          <w:sz w:val="28"/>
          <w:szCs w:val="28"/>
        </w:rPr>
        <w:t>вой деятельности</w:t>
      </w:r>
      <w:r w:rsidR="00D40158">
        <w:rPr>
          <w:sz w:val="28"/>
          <w:szCs w:val="28"/>
        </w:rPr>
        <w:t xml:space="preserve"> </w:t>
      </w:r>
      <w:r>
        <w:rPr>
          <w:sz w:val="28"/>
          <w:szCs w:val="28"/>
        </w:rPr>
        <w:t xml:space="preserve">является </w:t>
      </w:r>
      <w:r w:rsidR="00D40158">
        <w:rPr>
          <w:sz w:val="28"/>
          <w:szCs w:val="28"/>
        </w:rPr>
        <w:t>инспектор по имущественным и земельным отношениям</w:t>
      </w:r>
      <w:r>
        <w:rPr>
          <w:sz w:val="28"/>
          <w:szCs w:val="28"/>
        </w:rPr>
        <w:t xml:space="preserve"> </w:t>
      </w:r>
      <w:r w:rsidRPr="003A0637">
        <w:rPr>
          <w:sz w:val="28"/>
          <w:szCs w:val="28"/>
        </w:rPr>
        <w:t xml:space="preserve">(далее – </w:t>
      </w:r>
      <w:r w:rsidR="00D40158">
        <w:rPr>
          <w:sz w:val="28"/>
          <w:szCs w:val="28"/>
        </w:rPr>
        <w:t>инспектор</w:t>
      </w:r>
      <w:r>
        <w:rPr>
          <w:sz w:val="28"/>
          <w:szCs w:val="28"/>
        </w:rPr>
        <w:t>).</w:t>
      </w:r>
    </w:p>
    <w:p w:rsidR="00BC04E8" w:rsidRDefault="00BC04E8" w:rsidP="00AE5B90">
      <w:pPr>
        <w:ind w:firstLine="709"/>
        <w:jc w:val="both"/>
        <w:rPr>
          <w:sz w:val="28"/>
          <w:szCs w:val="28"/>
        </w:rPr>
      </w:pPr>
      <w:r>
        <w:rPr>
          <w:sz w:val="28"/>
          <w:szCs w:val="28"/>
        </w:rPr>
        <w:t xml:space="preserve">2.2. </w:t>
      </w:r>
      <w:r w:rsidRPr="003A0637">
        <w:rPr>
          <w:sz w:val="28"/>
          <w:szCs w:val="28"/>
        </w:rPr>
        <w:t xml:space="preserve">Основными функциями </w:t>
      </w:r>
      <w:r w:rsidR="00D40158">
        <w:rPr>
          <w:sz w:val="28"/>
          <w:szCs w:val="28"/>
        </w:rPr>
        <w:t>Инспектора</w:t>
      </w:r>
      <w:r>
        <w:rPr>
          <w:sz w:val="28"/>
          <w:szCs w:val="28"/>
        </w:rPr>
        <w:t xml:space="preserve"> </w:t>
      </w:r>
      <w:r w:rsidRPr="003A0637">
        <w:rPr>
          <w:sz w:val="28"/>
          <w:szCs w:val="28"/>
        </w:rPr>
        <w:t>в части осуществления муниципального контроля в</w:t>
      </w:r>
      <w:r w:rsidR="00AE5B90">
        <w:rPr>
          <w:sz w:val="28"/>
          <w:szCs w:val="28"/>
        </w:rPr>
        <w:t xml:space="preserve"> сфере торговой деятельности является </w:t>
      </w:r>
      <w:r w:rsidR="00AE5B90" w:rsidRPr="00AE5B90">
        <w:rPr>
          <w:sz w:val="28"/>
          <w:szCs w:val="28"/>
        </w:rPr>
        <w:t xml:space="preserve">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в области торговой деятельности, в сфере отношений, связанных с организацией деятельности ярмарок и размещением нестационарных торговых объектов на территории муниципального образования </w:t>
      </w:r>
      <w:r w:rsidR="00D40158">
        <w:rPr>
          <w:sz w:val="28"/>
          <w:szCs w:val="28"/>
        </w:rPr>
        <w:t>Южно-Одоевское Одоевского района</w:t>
      </w:r>
      <w:r w:rsidR="00AE5B90" w:rsidRPr="00AE5B90">
        <w:rPr>
          <w:sz w:val="28"/>
          <w:szCs w:val="28"/>
        </w:rPr>
        <w:t>, а также организация и проведение мероприятий по профилактике нарушений указанных требований</w:t>
      </w:r>
      <w:r w:rsidRPr="000E586F">
        <w:rPr>
          <w:sz w:val="28"/>
          <w:szCs w:val="28"/>
        </w:rPr>
        <w:t>.</w:t>
      </w:r>
    </w:p>
    <w:p w:rsidR="00BC04E8" w:rsidRDefault="00BC04E8" w:rsidP="00BC04E8">
      <w:pPr>
        <w:ind w:right="-16" w:firstLine="645"/>
        <w:jc w:val="both"/>
        <w:rPr>
          <w:sz w:val="28"/>
          <w:szCs w:val="28"/>
        </w:rPr>
      </w:pPr>
      <w:r>
        <w:rPr>
          <w:sz w:val="28"/>
          <w:szCs w:val="28"/>
        </w:rPr>
        <w:t xml:space="preserve">2.3. </w:t>
      </w:r>
      <w:r w:rsidRPr="00AA03B0">
        <w:rPr>
          <w:sz w:val="28"/>
          <w:szCs w:val="28"/>
        </w:rPr>
        <w:t xml:space="preserve">Нормативно – </w:t>
      </w:r>
      <w:r w:rsidR="00D40158" w:rsidRPr="00AA03B0">
        <w:rPr>
          <w:sz w:val="28"/>
          <w:szCs w:val="28"/>
        </w:rPr>
        <w:t>правовым</w:t>
      </w:r>
      <w:r w:rsidR="00D40158">
        <w:rPr>
          <w:sz w:val="28"/>
          <w:szCs w:val="28"/>
        </w:rPr>
        <w:t xml:space="preserve"> актом</w:t>
      </w:r>
      <w:r w:rsidRPr="00AA03B0">
        <w:rPr>
          <w:sz w:val="28"/>
          <w:szCs w:val="28"/>
        </w:rPr>
        <w:t>, регламентирующим порядок исполнения функции по муниципально</w:t>
      </w:r>
      <w:r w:rsidR="00D40158">
        <w:rPr>
          <w:sz w:val="28"/>
          <w:szCs w:val="28"/>
        </w:rPr>
        <w:t>му</w:t>
      </w:r>
      <w:r w:rsidRPr="00AA03B0">
        <w:rPr>
          <w:sz w:val="28"/>
          <w:szCs w:val="28"/>
        </w:rPr>
        <w:t xml:space="preserve"> контролю</w:t>
      </w:r>
      <w:r w:rsidR="00D40158">
        <w:rPr>
          <w:sz w:val="28"/>
          <w:szCs w:val="28"/>
        </w:rPr>
        <w:t xml:space="preserve"> </w:t>
      </w:r>
      <w:r w:rsidR="00D40158" w:rsidRPr="003A0637">
        <w:rPr>
          <w:sz w:val="28"/>
          <w:szCs w:val="28"/>
        </w:rPr>
        <w:t>в</w:t>
      </w:r>
      <w:r w:rsidR="00D40158">
        <w:rPr>
          <w:sz w:val="28"/>
          <w:szCs w:val="28"/>
        </w:rPr>
        <w:t xml:space="preserve"> сфере торговой деятельности</w:t>
      </w:r>
      <w:r>
        <w:rPr>
          <w:color w:val="000000"/>
          <w:sz w:val="28"/>
          <w:szCs w:val="28"/>
        </w:rPr>
        <w:t>, являе</w:t>
      </w:r>
      <w:r w:rsidRPr="00AA03B0">
        <w:rPr>
          <w:color w:val="000000"/>
          <w:sz w:val="28"/>
          <w:szCs w:val="28"/>
        </w:rPr>
        <w:t>тся</w:t>
      </w:r>
      <w:r>
        <w:rPr>
          <w:color w:val="000000"/>
          <w:sz w:val="28"/>
          <w:szCs w:val="28"/>
        </w:rPr>
        <w:t xml:space="preserve"> </w:t>
      </w:r>
      <w:r w:rsidR="00D40158" w:rsidRPr="00510FF3">
        <w:rPr>
          <w:rFonts w:eastAsia="Calibri"/>
          <w:sz w:val="28"/>
          <w:szCs w:val="28"/>
        </w:rPr>
        <w:t xml:space="preserve">Постановление администрации </w:t>
      </w:r>
      <w:r w:rsidR="00D40158" w:rsidRPr="00B0594D">
        <w:rPr>
          <w:sz w:val="28"/>
          <w:szCs w:val="28"/>
        </w:rPr>
        <w:t>муниципального образования Южно-Одоевское Одоевского района</w:t>
      </w:r>
      <w:r w:rsidR="00D40158">
        <w:rPr>
          <w:bCs/>
          <w:sz w:val="28"/>
          <w:szCs w:val="28"/>
        </w:rPr>
        <w:t xml:space="preserve"> № 49 от 07.11</w:t>
      </w:r>
      <w:r w:rsidR="00D40158" w:rsidRPr="00510FF3">
        <w:rPr>
          <w:rFonts w:eastAsia="Calibri"/>
          <w:sz w:val="28"/>
          <w:szCs w:val="28"/>
        </w:rPr>
        <w:t xml:space="preserve">.10.2017 г </w:t>
      </w:r>
      <w:r w:rsidR="00D40158">
        <w:rPr>
          <w:rFonts w:eastAsia="Calibri"/>
          <w:sz w:val="28"/>
          <w:szCs w:val="28"/>
        </w:rPr>
        <w:t>«</w:t>
      </w:r>
      <w:r w:rsidR="00D40158" w:rsidRPr="00B0594D">
        <w:rPr>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муниципального образования Южно-Одоевское Одоевского района»</w:t>
      </w:r>
      <w:r>
        <w:rPr>
          <w:sz w:val="28"/>
          <w:szCs w:val="28"/>
        </w:rPr>
        <w:t>.</w:t>
      </w:r>
    </w:p>
    <w:p w:rsidR="003F4644" w:rsidRPr="003F4644" w:rsidRDefault="00BC04E8" w:rsidP="003F4644">
      <w:pPr>
        <w:widowControl w:val="0"/>
        <w:autoSpaceDE w:val="0"/>
        <w:autoSpaceDN w:val="0"/>
        <w:adjustRightInd w:val="0"/>
        <w:ind w:firstLine="709"/>
        <w:jc w:val="both"/>
        <w:rPr>
          <w:sz w:val="28"/>
          <w:szCs w:val="28"/>
        </w:rPr>
      </w:pPr>
      <w:r>
        <w:rPr>
          <w:sz w:val="28"/>
          <w:szCs w:val="28"/>
        </w:rPr>
        <w:t xml:space="preserve">2.4. </w:t>
      </w:r>
      <w:r w:rsidRPr="003A0637">
        <w:rPr>
          <w:sz w:val="28"/>
          <w:szCs w:val="28"/>
        </w:rPr>
        <w:t>При осуществлении функций по муниципальному контролю</w:t>
      </w:r>
      <w:r w:rsidR="003F4644">
        <w:rPr>
          <w:sz w:val="28"/>
          <w:szCs w:val="28"/>
        </w:rPr>
        <w:t xml:space="preserve"> в сфере торговой деятельности </w:t>
      </w:r>
      <w:proofErr w:type="gramStart"/>
      <w:r w:rsidR="00D40158">
        <w:rPr>
          <w:sz w:val="28"/>
          <w:szCs w:val="28"/>
        </w:rPr>
        <w:t>инспектор</w:t>
      </w:r>
      <w:r>
        <w:rPr>
          <w:sz w:val="28"/>
          <w:szCs w:val="28"/>
        </w:rPr>
        <w:t xml:space="preserve"> </w:t>
      </w:r>
      <w:r w:rsidRPr="003A0637">
        <w:rPr>
          <w:sz w:val="28"/>
          <w:szCs w:val="28"/>
        </w:rPr>
        <w:t xml:space="preserve"> взаимодействует</w:t>
      </w:r>
      <w:proofErr w:type="gramEnd"/>
      <w:r w:rsidRPr="003A0637">
        <w:rPr>
          <w:sz w:val="28"/>
          <w:szCs w:val="28"/>
        </w:rPr>
        <w:t xml:space="preserve"> </w:t>
      </w:r>
      <w:r w:rsidR="003F4644">
        <w:rPr>
          <w:sz w:val="28"/>
          <w:szCs w:val="28"/>
        </w:rPr>
        <w:t xml:space="preserve"> с </w:t>
      </w:r>
      <w:r w:rsidR="003F4644" w:rsidRPr="003F4644">
        <w:rPr>
          <w:sz w:val="28"/>
          <w:szCs w:val="28"/>
        </w:rPr>
        <w:t>эксперт</w:t>
      </w:r>
      <w:r w:rsidR="003F4644">
        <w:rPr>
          <w:sz w:val="28"/>
          <w:szCs w:val="28"/>
        </w:rPr>
        <w:t xml:space="preserve">ами, экспертными организациями, не состоящими </w:t>
      </w:r>
      <w:r w:rsidR="003F4644" w:rsidRPr="003F4644">
        <w:rPr>
          <w:sz w:val="28"/>
          <w:szCs w:val="28"/>
        </w:rPr>
        <w:t>в гражданско-правовых и трудовых отношениях с лицом, в отношении которого проводится проверка, и не являющиеся его аффилированными лицами.</w:t>
      </w:r>
    </w:p>
    <w:p w:rsidR="00BC04E8" w:rsidRPr="0021500F" w:rsidRDefault="00BC04E8" w:rsidP="00BC04E8">
      <w:pPr>
        <w:widowControl w:val="0"/>
        <w:autoSpaceDE w:val="0"/>
        <w:autoSpaceDN w:val="0"/>
        <w:adjustRightInd w:val="0"/>
        <w:ind w:firstLine="540"/>
        <w:jc w:val="both"/>
        <w:rPr>
          <w:sz w:val="28"/>
          <w:szCs w:val="28"/>
        </w:rPr>
      </w:pPr>
      <w:r>
        <w:rPr>
          <w:sz w:val="28"/>
          <w:szCs w:val="28"/>
        </w:rPr>
        <w:t xml:space="preserve">2. </w:t>
      </w:r>
      <w:r w:rsidRPr="0021500F">
        <w:rPr>
          <w:sz w:val="28"/>
          <w:szCs w:val="28"/>
        </w:rPr>
        <w:t xml:space="preserve">Проведение проверок при осуществлении муниципального контроля в области торговой деятельности на территории муниципального образования </w:t>
      </w:r>
      <w:r w:rsidR="00D40158">
        <w:rPr>
          <w:sz w:val="28"/>
          <w:szCs w:val="28"/>
        </w:rPr>
        <w:t>Южно-Одоевское Одоевского района</w:t>
      </w:r>
      <w:r w:rsidRPr="0021500F">
        <w:rPr>
          <w:sz w:val="28"/>
          <w:szCs w:val="28"/>
        </w:rPr>
        <w:t xml:space="preserve"> осуществляется </w:t>
      </w:r>
      <w:r w:rsidR="009F2D53">
        <w:rPr>
          <w:sz w:val="28"/>
          <w:szCs w:val="28"/>
        </w:rPr>
        <w:t>инспектором по имущественным и земельным отношениям</w:t>
      </w:r>
      <w:r w:rsidRPr="0021500F">
        <w:rPr>
          <w:sz w:val="28"/>
          <w:szCs w:val="28"/>
        </w:rPr>
        <w:t xml:space="preserve"> (далее – орган муниципального контроля).</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lastRenderedPageBreak/>
        <w:t>Должностные лица, уполномоченные на осуществление муниципального контроля в области торговой деятельности при проведении проверки обязаны:</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2) соблюдать законодательство Российской Федерации, права и законные интересы хозяйствующих субъектов, проверка которых проводится;</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3) проводить проверку на основании распоря</w:t>
      </w:r>
      <w:r w:rsidR="009F2D53">
        <w:rPr>
          <w:sz w:val="28"/>
          <w:szCs w:val="28"/>
        </w:rPr>
        <w:t xml:space="preserve">жения или приказа руководителя </w:t>
      </w:r>
      <w:r w:rsidRPr="0021500F">
        <w:rPr>
          <w:sz w:val="28"/>
          <w:szCs w:val="28"/>
        </w:rPr>
        <w:t>органа муниципального контроля о ее проведении в соответствии с ее назначением;</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r:id="rId15" w:history="1">
        <w:r w:rsidRPr="0021500F">
          <w:rPr>
            <w:color w:val="0000FF"/>
            <w:sz w:val="28"/>
            <w:szCs w:val="28"/>
            <w:u w:val="single"/>
          </w:rPr>
          <w:t>частью 5 статьи 10</w:t>
        </w:r>
      </w:hyperlink>
      <w:r w:rsidRPr="0021500F">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5) не препятствовать руководителю, иному должностному лицу или уполномоченному представителю хозяйствующего субъекта,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6) представлять руководителю, иному должностному лицу или уполномоченному представителю хозяйствующего субъекта, его уполномоченному представителю, присутствующим при проведении проверки, информацию и документы, относящиеся к предмету проверки;</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7) знакомить руководителя, иное должностное лицо или уполномоченного представителя хозяйствующего субъекта, его уполномоченного представителя с результатами проверки;</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9)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10) соблюдать сроки проведения проверки, установленные законодательством;</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lastRenderedPageBreak/>
        <w:t>11) не требовать от хозяйствующего субъекта документы и иные сведения, представление которых не предусмотрено законодательством Российской Федерации;</w:t>
      </w:r>
    </w:p>
    <w:p w:rsidR="00BC04E8" w:rsidRPr="0021500F" w:rsidRDefault="00BC04E8" w:rsidP="00BC04E8">
      <w:pPr>
        <w:widowControl w:val="0"/>
        <w:autoSpaceDE w:val="0"/>
        <w:autoSpaceDN w:val="0"/>
        <w:adjustRightInd w:val="0"/>
        <w:ind w:firstLine="709"/>
        <w:jc w:val="both"/>
        <w:rPr>
          <w:sz w:val="28"/>
          <w:szCs w:val="28"/>
        </w:rPr>
      </w:pPr>
      <w:r w:rsidRPr="0021500F">
        <w:rPr>
          <w:sz w:val="28"/>
          <w:szCs w:val="28"/>
        </w:rPr>
        <w:t>12) перед началом проведения выездной проверки по просьбе руководителя, иного должностного лица или уполномоченного представителя хозяйствующего субъекта, его уполномоченного представителя ознакомить их с положениями настоящего Административного регламента;</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04E8" w:rsidRPr="0021500F" w:rsidRDefault="00BC04E8" w:rsidP="00BC04E8">
      <w:pPr>
        <w:widowControl w:val="0"/>
        <w:autoSpaceDE w:val="0"/>
        <w:autoSpaceDN w:val="0"/>
        <w:adjustRightInd w:val="0"/>
        <w:ind w:firstLine="540"/>
        <w:jc w:val="both"/>
        <w:rPr>
          <w:sz w:val="28"/>
          <w:szCs w:val="28"/>
        </w:rPr>
      </w:pPr>
      <w:bookmarkStart w:id="1" w:name="P91"/>
      <w:bookmarkEnd w:id="1"/>
      <w:r w:rsidRPr="0021500F">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 xml:space="preserve"> При проведении проверки должностные лица органа муниципального контроля не вправе:</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21500F">
          <w:rPr>
            <w:color w:val="0000FF"/>
            <w:sz w:val="28"/>
            <w:szCs w:val="28"/>
            <w:u w:val="single"/>
          </w:rPr>
          <w:t>подпунктом "б" пункта 2 части 2 статьи 10</w:t>
        </w:r>
      </w:hyperlink>
      <w:r w:rsidRPr="0021500F">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 xml:space="preserve">распространять информацию, полученную в результате </w:t>
      </w:r>
      <w:r w:rsidRPr="0021500F">
        <w:rPr>
          <w:sz w:val="28"/>
          <w:szCs w:val="28"/>
        </w:rPr>
        <w:lastRenderedPageBreak/>
        <w:t>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превышать установленные сроки проведения проверки;</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C04E8" w:rsidRPr="0021500F" w:rsidRDefault="00BC04E8" w:rsidP="009F2D53">
      <w:pPr>
        <w:widowControl w:val="0"/>
        <w:numPr>
          <w:ilvl w:val="0"/>
          <w:numId w:val="1"/>
        </w:numPr>
        <w:autoSpaceDE w:val="0"/>
        <w:autoSpaceDN w:val="0"/>
        <w:adjustRightInd w:val="0"/>
        <w:ind w:left="0" w:firstLine="680"/>
        <w:contextualSpacing/>
        <w:jc w:val="both"/>
        <w:rPr>
          <w:sz w:val="28"/>
          <w:szCs w:val="28"/>
        </w:rPr>
      </w:pPr>
      <w:r w:rsidRPr="0021500F">
        <w:rPr>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 xml:space="preserve"> При проведении проверок орган муниципального контроля осуществляет взаимодействие с:</w:t>
      </w:r>
    </w:p>
    <w:p w:rsidR="00BC04E8" w:rsidRPr="0021500F" w:rsidRDefault="00BC04E8" w:rsidP="00BC04E8">
      <w:pPr>
        <w:widowControl w:val="0"/>
        <w:autoSpaceDE w:val="0"/>
        <w:autoSpaceDN w:val="0"/>
        <w:adjustRightInd w:val="0"/>
        <w:ind w:firstLine="540"/>
        <w:jc w:val="both"/>
        <w:rPr>
          <w:sz w:val="28"/>
          <w:szCs w:val="28"/>
        </w:rPr>
      </w:pPr>
      <w:r w:rsidRPr="0021500F">
        <w:rPr>
          <w:sz w:val="28"/>
          <w:szCs w:val="28"/>
        </w:rPr>
        <w:t>- управление МВД России;</w:t>
      </w:r>
    </w:p>
    <w:p w:rsidR="00BC04E8" w:rsidRPr="0021500F" w:rsidRDefault="00BC04E8" w:rsidP="007648EC">
      <w:pPr>
        <w:widowControl w:val="0"/>
        <w:autoSpaceDE w:val="0"/>
        <w:autoSpaceDN w:val="0"/>
        <w:adjustRightInd w:val="0"/>
        <w:ind w:firstLine="540"/>
        <w:jc w:val="both"/>
        <w:rPr>
          <w:sz w:val="28"/>
          <w:szCs w:val="28"/>
        </w:rPr>
      </w:pPr>
      <w:r w:rsidRPr="0021500F">
        <w:rPr>
          <w:sz w:val="28"/>
          <w:szCs w:val="28"/>
        </w:rPr>
        <w:t>- Федеральной налоговой службой и ее территориальными органами;</w:t>
      </w:r>
    </w:p>
    <w:p w:rsidR="00BC04E8" w:rsidRDefault="00BC04E8" w:rsidP="00BC04E8">
      <w:pPr>
        <w:widowControl w:val="0"/>
        <w:autoSpaceDE w:val="0"/>
        <w:autoSpaceDN w:val="0"/>
        <w:adjustRightInd w:val="0"/>
        <w:ind w:firstLine="540"/>
        <w:jc w:val="both"/>
        <w:rPr>
          <w:sz w:val="28"/>
          <w:szCs w:val="28"/>
        </w:rPr>
      </w:pPr>
      <w:r w:rsidRPr="0021500F">
        <w:rPr>
          <w:sz w:val="28"/>
          <w:szCs w:val="28"/>
        </w:rPr>
        <w:t>- иными органами, основания для взаимодействия с которыми могут возникнуть при осуществлении муниципального контроля в области торговой деятельности.</w:t>
      </w:r>
    </w:p>
    <w:p w:rsidR="00BC04E8" w:rsidRPr="0021500F" w:rsidRDefault="00BC04E8" w:rsidP="00BC04E8">
      <w:pPr>
        <w:widowControl w:val="0"/>
        <w:autoSpaceDE w:val="0"/>
        <w:autoSpaceDN w:val="0"/>
        <w:adjustRightInd w:val="0"/>
        <w:ind w:firstLine="540"/>
        <w:jc w:val="both"/>
        <w:rPr>
          <w:sz w:val="28"/>
          <w:szCs w:val="28"/>
        </w:rPr>
      </w:pPr>
      <w:r>
        <w:rPr>
          <w:sz w:val="28"/>
          <w:szCs w:val="28"/>
        </w:rPr>
        <w:t>З</w:t>
      </w:r>
      <w:r w:rsidRPr="00C037BF">
        <w:rPr>
          <w:sz w:val="28"/>
          <w:szCs w:val="28"/>
        </w:rPr>
        <w:t>аявлений от граждан, либо юридических лиц о</w:t>
      </w:r>
      <w:r>
        <w:rPr>
          <w:sz w:val="28"/>
          <w:szCs w:val="28"/>
        </w:rPr>
        <w:t xml:space="preserve"> нарушениях в сфере торговой деятельности</w:t>
      </w:r>
      <w:r w:rsidRPr="00C037BF">
        <w:rPr>
          <w:sz w:val="28"/>
          <w:szCs w:val="28"/>
        </w:rPr>
        <w:t xml:space="preserve"> в администрацию муниципального образования </w:t>
      </w:r>
      <w:r w:rsidR="007648EC">
        <w:rPr>
          <w:sz w:val="28"/>
          <w:szCs w:val="28"/>
        </w:rPr>
        <w:t>Южно-Одоевское Одоевского района</w:t>
      </w:r>
      <w:r w:rsidRPr="00C037BF">
        <w:rPr>
          <w:sz w:val="28"/>
          <w:szCs w:val="28"/>
        </w:rPr>
        <w:t xml:space="preserve"> не поступало</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BC04E8" w:rsidRPr="006C6F0C" w:rsidRDefault="00BC04E8" w:rsidP="00BC04E8">
      <w:pPr>
        <w:ind w:firstLine="708"/>
        <w:jc w:val="both"/>
        <w:rPr>
          <w:sz w:val="28"/>
          <w:szCs w:val="28"/>
        </w:rPr>
      </w:pPr>
      <w:r>
        <w:rPr>
          <w:bCs/>
          <w:sz w:val="28"/>
          <w:szCs w:val="28"/>
        </w:rPr>
        <w:t xml:space="preserve">3.1. На обеспечение исполнения функции по осуществлению </w:t>
      </w:r>
      <w:proofErr w:type="gramStart"/>
      <w:r>
        <w:rPr>
          <w:bCs/>
          <w:sz w:val="28"/>
          <w:szCs w:val="28"/>
        </w:rPr>
        <w:t>муниципального  контроля</w:t>
      </w:r>
      <w:proofErr w:type="gramEnd"/>
      <w:r w:rsidR="0096454F">
        <w:rPr>
          <w:bCs/>
          <w:sz w:val="28"/>
          <w:szCs w:val="28"/>
        </w:rPr>
        <w:t xml:space="preserve"> в сфере торговой деятельности</w:t>
      </w:r>
      <w:r>
        <w:rPr>
          <w:bCs/>
          <w:sz w:val="28"/>
          <w:szCs w:val="28"/>
        </w:rPr>
        <w:t xml:space="preserve"> на территории </w:t>
      </w:r>
      <w:r>
        <w:rPr>
          <w:bCs/>
          <w:sz w:val="28"/>
          <w:szCs w:val="28"/>
        </w:rPr>
        <w:lastRenderedPageBreak/>
        <w:t xml:space="preserve">муниципального образования </w:t>
      </w:r>
      <w:r w:rsidR="007648EC">
        <w:rPr>
          <w:bCs/>
          <w:sz w:val="28"/>
          <w:szCs w:val="28"/>
        </w:rPr>
        <w:t>Южно-Одоевское Одоевского района</w:t>
      </w:r>
      <w:r>
        <w:rPr>
          <w:bCs/>
          <w:sz w:val="28"/>
          <w:szCs w:val="28"/>
        </w:rPr>
        <w:t xml:space="preserve"> в 20</w:t>
      </w:r>
      <w:r w:rsidR="0096454F">
        <w:rPr>
          <w:bCs/>
          <w:sz w:val="28"/>
          <w:szCs w:val="28"/>
        </w:rPr>
        <w:t>2</w:t>
      </w:r>
      <w:r w:rsidR="007648EC">
        <w:rPr>
          <w:bCs/>
          <w:sz w:val="28"/>
          <w:szCs w:val="28"/>
        </w:rPr>
        <w:t>1</w:t>
      </w:r>
      <w:r>
        <w:rPr>
          <w:bCs/>
          <w:sz w:val="28"/>
          <w:szCs w:val="28"/>
        </w:rPr>
        <w:t xml:space="preserve"> году выделение бюджетных средств не предусматривалось. Финансирование на содержание специалистов, осуществляющих муниципальный контроль, отдельной статьей не выделялось.</w:t>
      </w:r>
    </w:p>
    <w:p w:rsidR="00BC04E8" w:rsidRDefault="00BC04E8" w:rsidP="00BC04E8">
      <w:pPr>
        <w:shd w:val="clear" w:color="auto" w:fill="FFFFFF"/>
        <w:tabs>
          <w:tab w:val="left" w:pos="1018"/>
        </w:tabs>
        <w:ind w:left="10"/>
        <w:jc w:val="both"/>
        <w:rPr>
          <w:color w:val="000000"/>
          <w:spacing w:val="-10"/>
          <w:sz w:val="28"/>
          <w:szCs w:val="28"/>
        </w:rPr>
      </w:pPr>
      <w:r>
        <w:rPr>
          <w:color w:val="000000"/>
          <w:spacing w:val="-1"/>
          <w:sz w:val="28"/>
          <w:szCs w:val="28"/>
        </w:rPr>
        <w:t xml:space="preserve">         3.2. </w:t>
      </w:r>
      <w:r w:rsidRPr="00994F9B">
        <w:rPr>
          <w:color w:val="000000"/>
          <w:spacing w:val="-1"/>
          <w:sz w:val="28"/>
          <w:szCs w:val="28"/>
        </w:rPr>
        <w:t>Численность должностных лиц</w:t>
      </w:r>
      <w:r w:rsidRPr="00994F9B">
        <w:rPr>
          <w:color w:val="000000"/>
          <w:spacing w:val="-7"/>
          <w:sz w:val="28"/>
          <w:szCs w:val="28"/>
        </w:rPr>
        <w:t xml:space="preserve">, уполномоченных осуществлять </w:t>
      </w:r>
      <w:r w:rsidRPr="00B1381B">
        <w:rPr>
          <w:color w:val="000000"/>
          <w:spacing w:val="-7"/>
          <w:sz w:val="28"/>
          <w:szCs w:val="28"/>
        </w:rPr>
        <w:t>муниципальный</w:t>
      </w:r>
      <w:r w:rsidR="007648EC">
        <w:rPr>
          <w:color w:val="000000"/>
          <w:spacing w:val="-7"/>
          <w:sz w:val="28"/>
          <w:szCs w:val="28"/>
        </w:rPr>
        <w:t xml:space="preserve"> </w:t>
      </w:r>
      <w:r w:rsidRPr="00B1381B">
        <w:rPr>
          <w:color w:val="000000"/>
          <w:spacing w:val="-10"/>
          <w:sz w:val="28"/>
          <w:szCs w:val="28"/>
        </w:rPr>
        <w:t>контроль</w:t>
      </w:r>
      <w:r w:rsidR="0096454F">
        <w:rPr>
          <w:color w:val="000000"/>
          <w:spacing w:val="-10"/>
          <w:sz w:val="28"/>
          <w:szCs w:val="28"/>
        </w:rPr>
        <w:t xml:space="preserve"> в сфере торговой деятельности</w:t>
      </w:r>
      <w:r w:rsidRPr="00994F9B">
        <w:rPr>
          <w:color w:val="000000"/>
          <w:spacing w:val="-10"/>
          <w:sz w:val="28"/>
          <w:szCs w:val="28"/>
        </w:rPr>
        <w:t xml:space="preserve"> в </w:t>
      </w:r>
      <w:r w:rsidRPr="00994F9B">
        <w:rPr>
          <w:sz w:val="28"/>
          <w:szCs w:val="28"/>
        </w:rPr>
        <w:t>муниципальном образовании</w:t>
      </w:r>
      <w:r>
        <w:rPr>
          <w:sz w:val="28"/>
          <w:szCs w:val="28"/>
        </w:rPr>
        <w:t xml:space="preserve"> </w:t>
      </w:r>
      <w:r w:rsidR="007648EC">
        <w:rPr>
          <w:sz w:val="28"/>
          <w:szCs w:val="28"/>
        </w:rPr>
        <w:t>Южно-Одоевское Одоевского района</w:t>
      </w:r>
      <w:r>
        <w:rPr>
          <w:sz w:val="28"/>
          <w:szCs w:val="28"/>
        </w:rPr>
        <w:t>,</w:t>
      </w:r>
      <w:r w:rsidR="007648EC">
        <w:rPr>
          <w:sz w:val="28"/>
          <w:szCs w:val="28"/>
        </w:rPr>
        <w:t xml:space="preserve"> </w:t>
      </w:r>
      <w:r>
        <w:rPr>
          <w:color w:val="000000"/>
          <w:spacing w:val="-10"/>
          <w:sz w:val="28"/>
          <w:szCs w:val="28"/>
        </w:rPr>
        <w:t>согласно штатному расписанию</w:t>
      </w:r>
      <w:r w:rsidRPr="00994F9B">
        <w:rPr>
          <w:color w:val="000000"/>
          <w:spacing w:val="-10"/>
          <w:sz w:val="28"/>
          <w:szCs w:val="28"/>
        </w:rPr>
        <w:t xml:space="preserve"> составляет </w:t>
      </w:r>
      <w:r>
        <w:rPr>
          <w:color w:val="000000"/>
          <w:spacing w:val="-10"/>
          <w:sz w:val="28"/>
          <w:szCs w:val="28"/>
        </w:rPr>
        <w:t xml:space="preserve">– </w:t>
      </w:r>
      <w:r w:rsidR="007648EC">
        <w:rPr>
          <w:color w:val="000000"/>
          <w:spacing w:val="-10"/>
          <w:sz w:val="28"/>
          <w:szCs w:val="28"/>
        </w:rPr>
        <w:t>1</w:t>
      </w:r>
      <w:r w:rsidRPr="00F70812">
        <w:rPr>
          <w:color w:val="000000"/>
          <w:spacing w:val="-10"/>
          <w:sz w:val="28"/>
          <w:szCs w:val="28"/>
        </w:rPr>
        <w:t xml:space="preserve"> единиц</w:t>
      </w:r>
      <w:r w:rsidR="007648EC">
        <w:rPr>
          <w:color w:val="000000"/>
          <w:spacing w:val="-10"/>
          <w:sz w:val="28"/>
          <w:szCs w:val="28"/>
        </w:rPr>
        <w:t>а</w:t>
      </w:r>
      <w:r w:rsidRPr="00F70812">
        <w:rPr>
          <w:color w:val="000000"/>
          <w:spacing w:val="-10"/>
          <w:sz w:val="28"/>
          <w:szCs w:val="28"/>
        </w:rPr>
        <w:t>.</w:t>
      </w:r>
    </w:p>
    <w:p w:rsidR="00BC04E8" w:rsidRPr="00B1381B" w:rsidRDefault="00BC04E8" w:rsidP="00BC04E8">
      <w:pPr>
        <w:widowControl w:val="0"/>
        <w:autoSpaceDE w:val="0"/>
        <w:autoSpaceDN w:val="0"/>
        <w:adjustRightInd w:val="0"/>
        <w:ind w:firstLine="708"/>
        <w:jc w:val="both"/>
        <w:rPr>
          <w:sz w:val="28"/>
          <w:szCs w:val="28"/>
        </w:rPr>
      </w:pPr>
      <w:r>
        <w:rPr>
          <w:sz w:val="28"/>
          <w:szCs w:val="28"/>
        </w:rPr>
        <w:t>Ш</w:t>
      </w:r>
      <w:r w:rsidRPr="00B1381B">
        <w:rPr>
          <w:sz w:val="28"/>
          <w:szCs w:val="28"/>
        </w:rPr>
        <w:t>татн</w:t>
      </w:r>
      <w:r>
        <w:rPr>
          <w:sz w:val="28"/>
          <w:szCs w:val="28"/>
        </w:rPr>
        <w:t>ые</w:t>
      </w:r>
      <w:r w:rsidRPr="00B1381B">
        <w:rPr>
          <w:sz w:val="28"/>
          <w:szCs w:val="28"/>
        </w:rPr>
        <w:t xml:space="preserve"> единиц</w:t>
      </w:r>
      <w:r>
        <w:rPr>
          <w:sz w:val="28"/>
          <w:szCs w:val="28"/>
        </w:rPr>
        <w:t>ы</w:t>
      </w:r>
      <w:r w:rsidRPr="00B1381B">
        <w:rPr>
          <w:sz w:val="28"/>
          <w:szCs w:val="28"/>
        </w:rPr>
        <w:t xml:space="preserve"> уполномочен</w:t>
      </w:r>
      <w:r>
        <w:rPr>
          <w:sz w:val="28"/>
          <w:szCs w:val="28"/>
        </w:rPr>
        <w:t>ы</w:t>
      </w:r>
      <w:r w:rsidRPr="00B1381B">
        <w:rPr>
          <w:sz w:val="28"/>
          <w:szCs w:val="28"/>
        </w:rPr>
        <w:t xml:space="preserve"> на выполнение функций по муниципальномуконтролю</w:t>
      </w:r>
      <w:r w:rsidR="0096454F">
        <w:rPr>
          <w:sz w:val="28"/>
          <w:szCs w:val="28"/>
        </w:rPr>
        <w:t xml:space="preserve"> в сфере торговой деятельности</w:t>
      </w:r>
      <w:r w:rsidRPr="00B1381B">
        <w:rPr>
          <w:sz w:val="28"/>
          <w:szCs w:val="28"/>
        </w:rPr>
        <w:t xml:space="preserve">. </w:t>
      </w:r>
    </w:p>
    <w:p w:rsidR="00BC04E8" w:rsidRDefault="00BC04E8" w:rsidP="00BC04E8">
      <w:pPr>
        <w:ind w:firstLine="720"/>
        <w:jc w:val="both"/>
        <w:rPr>
          <w:sz w:val="28"/>
          <w:szCs w:val="28"/>
        </w:rPr>
      </w:pPr>
      <w:r>
        <w:rPr>
          <w:sz w:val="28"/>
          <w:szCs w:val="28"/>
        </w:rPr>
        <w:t xml:space="preserve">3.3. </w:t>
      </w:r>
      <w:r w:rsidRPr="003A0637">
        <w:rPr>
          <w:sz w:val="28"/>
          <w:szCs w:val="28"/>
        </w:rPr>
        <w:t>Специалист, осуществляющи</w:t>
      </w:r>
      <w:r w:rsidR="007648EC">
        <w:rPr>
          <w:sz w:val="28"/>
          <w:szCs w:val="28"/>
        </w:rPr>
        <w:t>й</w:t>
      </w:r>
      <w:r w:rsidRPr="003A0637">
        <w:rPr>
          <w:sz w:val="28"/>
          <w:szCs w:val="28"/>
        </w:rPr>
        <w:t xml:space="preserve"> функции по муниципальному </w:t>
      </w:r>
      <w:r>
        <w:rPr>
          <w:sz w:val="28"/>
          <w:szCs w:val="28"/>
        </w:rPr>
        <w:t xml:space="preserve">земельному </w:t>
      </w:r>
      <w:r w:rsidRPr="003A0637">
        <w:rPr>
          <w:sz w:val="28"/>
          <w:szCs w:val="28"/>
        </w:rPr>
        <w:t>контролю, име</w:t>
      </w:r>
      <w:r w:rsidR="007648EC">
        <w:rPr>
          <w:sz w:val="28"/>
          <w:szCs w:val="28"/>
        </w:rPr>
        <w:t>е</w:t>
      </w:r>
      <w:r w:rsidRPr="003A0637">
        <w:rPr>
          <w:sz w:val="28"/>
          <w:szCs w:val="28"/>
        </w:rPr>
        <w:t>т высшее</w:t>
      </w:r>
      <w:r w:rsidR="007648EC">
        <w:rPr>
          <w:sz w:val="28"/>
          <w:szCs w:val="28"/>
        </w:rPr>
        <w:t xml:space="preserve"> </w:t>
      </w:r>
      <w:r w:rsidRPr="003A0637">
        <w:rPr>
          <w:sz w:val="28"/>
          <w:szCs w:val="28"/>
        </w:rPr>
        <w:t xml:space="preserve">образование. </w:t>
      </w:r>
    </w:p>
    <w:p w:rsidR="00BC04E8" w:rsidRPr="0040728A" w:rsidRDefault="00BC04E8" w:rsidP="00BC04E8">
      <w:pPr>
        <w:widowControl w:val="0"/>
        <w:autoSpaceDE w:val="0"/>
        <w:autoSpaceDN w:val="0"/>
        <w:adjustRightInd w:val="0"/>
        <w:ind w:firstLine="708"/>
        <w:jc w:val="both"/>
        <w:rPr>
          <w:sz w:val="28"/>
          <w:szCs w:val="28"/>
        </w:rPr>
      </w:pPr>
      <w:r>
        <w:rPr>
          <w:sz w:val="28"/>
          <w:szCs w:val="28"/>
        </w:rPr>
        <w:t>Мероприятия</w:t>
      </w:r>
      <w:r w:rsidRPr="0040728A">
        <w:rPr>
          <w:sz w:val="28"/>
          <w:szCs w:val="28"/>
        </w:rPr>
        <w:t xml:space="preserve"> по повышению квалификации работников в 20</w:t>
      </w:r>
      <w:r w:rsidR="007648EC">
        <w:rPr>
          <w:sz w:val="28"/>
          <w:szCs w:val="28"/>
        </w:rPr>
        <w:t>21</w:t>
      </w:r>
      <w:r w:rsidR="0096454F">
        <w:rPr>
          <w:sz w:val="28"/>
          <w:szCs w:val="28"/>
        </w:rPr>
        <w:t xml:space="preserve"> </w:t>
      </w:r>
      <w:r w:rsidRPr="0040728A">
        <w:rPr>
          <w:sz w:val="28"/>
          <w:szCs w:val="28"/>
        </w:rPr>
        <w:t>году не проводились.</w:t>
      </w:r>
    </w:p>
    <w:p w:rsidR="00BC04E8" w:rsidRDefault="00BC04E8" w:rsidP="00BC04E8">
      <w:pPr>
        <w:shd w:val="clear" w:color="auto" w:fill="FFFFFF"/>
        <w:tabs>
          <w:tab w:val="left" w:pos="1018"/>
        </w:tabs>
        <w:spacing w:line="317" w:lineRule="exact"/>
        <w:ind w:left="10" w:firstLine="699"/>
        <w:jc w:val="both"/>
        <w:rPr>
          <w:snapToGrid w:val="0"/>
          <w:sz w:val="28"/>
          <w:szCs w:val="28"/>
        </w:rPr>
      </w:pPr>
      <w:r>
        <w:rPr>
          <w:snapToGrid w:val="0"/>
          <w:sz w:val="28"/>
          <w:szCs w:val="28"/>
        </w:rPr>
        <w:t>3.6 В 20</w:t>
      </w:r>
      <w:r w:rsidR="007648EC">
        <w:rPr>
          <w:snapToGrid w:val="0"/>
          <w:sz w:val="28"/>
          <w:szCs w:val="28"/>
        </w:rPr>
        <w:t>21</w:t>
      </w:r>
      <w:r>
        <w:rPr>
          <w:snapToGrid w:val="0"/>
          <w:sz w:val="28"/>
          <w:szCs w:val="28"/>
        </w:rPr>
        <w:t xml:space="preserve"> году (отчетный период) проверок по заявлениям юридических и физических лиц не проводилось.</w:t>
      </w:r>
    </w:p>
    <w:p w:rsidR="00BC04E8" w:rsidRPr="00886888" w:rsidRDefault="00BC04E8" w:rsidP="00BC04E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856E8" w:rsidRDefault="00BC04E8" w:rsidP="003856E8">
      <w:pPr>
        <w:shd w:val="clear" w:color="auto" w:fill="FFFFFF"/>
        <w:tabs>
          <w:tab w:val="left" w:pos="1018"/>
        </w:tabs>
        <w:spacing w:line="317" w:lineRule="exact"/>
        <w:ind w:left="10" w:firstLine="699"/>
        <w:jc w:val="both"/>
        <w:rPr>
          <w:snapToGrid w:val="0"/>
          <w:sz w:val="28"/>
          <w:szCs w:val="28"/>
        </w:rPr>
      </w:pPr>
      <w:r>
        <w:rPr>
          <w:snapToGrid w:val="0"/>
          <w:sz w:val="28"/>
          <w:szCs w:val="28"/>
        </w:rPr>
        <w:t xml:space="preserve">4.1. </w:t>
      </w:r>
      <w:r w:rsidRPr="003A0637">
        <w:rPr>
          <w:snapToGrid w:val="0"/>
          <w:sz w:val="28"/>
          <w:szCs w:val="28"/>
        </w:rPr>
        <w:t>За отчетный период</w:t>
      </w:r>
      <w:r w:rsidR="007648EC">
        <w:rPr>
          <w:snapToGrid w:val="0"/>
          <w:sz w:val="28"/>
          <w:szCs w:val="28"/>
        </w:rPr>
        <w:t xml:space="preserve"> </w:t>
      </w:r>
      <w:r w:rsidR="003856E8">
        <w:rPr>
          <w:snapToGrid w:val="0"/>
          <w:sz w:val="28"/>
          <w:szCs w:val="28"/>
        </w:rPr>
        <w:t>по заявлениям юридических и физических лиц не проводилось.</w:t>
      </w:r>
    </w:p>
    <w:p w:rsidR="00BC04E8" w:rsidRDefault="00BC04E8" w:rsidP="00BC04E8">
      <w:pPr>
        <w:shd w:val="clear" w:color="auto" w:fill="FFFFFF"/>
        <w:tabs>
          <w:tab w:val="left" w:pos="1018"/>
        </w:tabs>
        <w:spacing w:line="317" w:lineRule="exact"/>
        <w:ind w:left="10" w:firstLine="699"/>
        <w:jc w:val="both"/>
        <w:rPr>
          <w:snapToGrid w:val="0"/>
          <w:sz w:val="28"/>
          <w:szCs w:val="28"/>
        </w:rPr>
      </w:pPr>
      <w:r>
        <w:rPr>
          <w:snapToGrid w:val="0"/>
          <w:sz w:val="28"/>
          <w:szCs w:val="28"/>
        </w:rPr>
        <w:t xml:space="preserve">4.2. </w:t>
      </w:r>
      <w:r w:rsidRPr="003A0637">
        <w:rPr>
          <w:snapToGrid w:val="0"/>
          <w:sz w:val="28"/>
          <w:szCs w:val="28"/>
        </w:rPr>
        <w:t xml:space="preserve">В отчетный период к проведению мероприятий по муниципальному контролю эксперты и представители экспертных организаций не привлекались. </w:t>
      </w:r>
    </w:p>
    <w:p w:rsidR="00BC04E8" w:rsidRDefault="00BC04E8" w:rsidP="00BC04E8">
      <w:pPr>
        <w:widowControl w:val="0"/>
        <w:autoSpaceDE w:val="0"/>
        <w:autoSpaceDN w:val="0"/>
        <w:adjustRightInd w:val="0"/>
        <w:ind w:firstLine="708"/>
        <w:jc w:val="both"/>
        <w:rPr>
          <w:sz w:val="28"/>
          <w:szCs w:val="28"/>
        </w:rPr>
      </w:pPr>
      <w:r>
        <w:rPr>
          <w:sz w:val="28"/>
          <w:szCs w:val="28"/>
        </w:rPr>
        <w:t xml:space="preserve">4.3. </w:t>
      </w:r>
      <w:r w:rsidRPr="008938C6">
        <w:rPr>
          <w:sz w:val="28"/>
          <w:szCs w:val="28"/>
        </w:rPr>
        <w:t>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юридическими лицами и индивидуальными предпринимателями не причинялось.</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 xml:space="preserve">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в области торговой деятельности, в сфере отношений, связанных с организацией деятельности ярмарок и размещением нестационарных торговых объектов на территории муниципального образования </w:t>
      </w:r>
      <w:r w:rsidR="007648EC">
        <w:rPr>
          <w:sz w:val="28"/>
          <w:szCs w:val="28"/>
        </w:rPr>
        <w:t>Южно-Одоевское</w:t>
      </w:r>
      <w:r w:rsidRPr="00761FEF">
        <w:rPr>
          <w:sz w:val="28"/>
          <w:szCs w:val="28"/>
        </w:rPr>
        <w:t xml:space="preserve"> Одоевского района, а также организация и проведение мероприятий по профилактике нарушений указанных требований.</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5. В целях применения настоящего Административного регламента используются следующие понятия:</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 xml:space="preserve">1) административный регламент - нормативный правовой акт, устанавливающий порядок предоставления муниципальной услуги (функции) </w:t>
      </w:r>
      <w:r w:rsidRPr="00761FEF">
        <w:rPr>
          <w:sz w:val="28"/>
          <w:szCs w:val="28"/>
        </w:rPr>
        <w:lastRenderedPageBreak/>
        <w:t>и стандарт предоставления муниципальной услуги (функции);</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2)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гражданина, 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правовыми актами, с фактами причинения вреда;</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 xml:space="preserve">3) муниципальный контроль - деятельность администрации муниципального образования </w:t>
      </w:r>
      <w:r w:rsidR="00E30651">
        <w:rPr>
          <w:sz w:val="28"/>
          <w:szCs w:val="28"/>
        </w:rPr>
        <w:t xml:space="preserve">Южно-Одоевское Одоевского района </w:t>
      </w:r>
      <w:r w:rsidRPr="00761FEF">
        <w:rPr>
          <w:sz w:val="28"/>
          <w:szCs w:val="28"/>
        </w:rPr>
        <w:t xml:space="preserve">по организации и проведению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органов местного самоуправления,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 </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4)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 xml:space="preserve">5)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6) проверка - совокупность проводимых органом муниципального жилищного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7)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BC04E8" w:rsidRPr="00761FEF" w:rsidRDefault="00BC04E8" w:rsidP="00BC04E8">
      <w:pPr>
        <w:widowControl w:val="0"/>
        <w:autoSpaceDE w:val="0"/>
        <w:autoSpaceDN w:val="0"/>
        <w:adjustRightInd w:val="0"/>
        <w:ind w:firstLine="540"/>
        <w:jc w:val="both"/>
        <w:rPr>
          <w:sz w:val="28"/>
          <w:szCs w:val="28"/>
        </w:rPr>
      </w:pPr>
      <w:r w:rsidRPr="00761FEF">
        <w:rPr>
          <w:sz w:val="28"/>
          <w:szCs w:val="28"/>
        </w:rPr>
        <w:t xml:space="preserve">8)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w:t>
      </w:r>
      <w:r w:rsidRPr="00761FEF">
        <w:rPr>
          <w:sz w:val="28"/>
          <w:szCs w:val="28"/>
        </w:rPr>
        <w:lastRenderedPageBreak/>
        <w:t>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w:t>
      </w:r>
      <w:r>
        <w:rPr>
          <w:sz w:val="28"/>
          <w:szCs w:val="28"/>
        </w:rPr>
        <w:t>ведению мероприятий по контролю</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Pr="005542D8" w:rsidRDefault="005542D8" w:rsidP="003856E8">
      <w:pPr>
        <w:ind w:firstLine="708"/>
        <w:jc w:val="both"/>
        <w:rPr>
          <w:sz w:val="32"/>
          <w:szCs w:val="32"/>
        </w:rPr>
      </w:pPr>
    </w:p>
    <w:p w:rsidR="003856E8" w:rsidRPr="003856E8" w:rsidRDefault="003856E8" w:rsidP="003856E8">
      <w:pPr>
        <w:widowControl w:val="0"/>
        <w:autoSpaceDE w:val="0"/>
        <w:autoSpaceDN w:val="0"/>
        <w:adjustRightInd w:val="0"/>
        <w:ind w:firstLine="709"/>
        <w:jc w:val="both"/>
        <w:rPr>
          <w:sz w:val="28"/>
          <w:szCs w:val="28"/>
        </w:rPr>
      </w:pPr>
      <w:r>
        <w:rPr>
          <w:sz w:val="28"/>
          <w:szCs w:val="28"/>
        </w:rPr>
        <w:t>5.1</w:t>
      </w:r>
      <w:r w:rsidR="00E30651">
        <w:rPr>
          <w:sz w:val="28"/>
          <w:szCs w:val="28"/>
        </w:rPr>
        <w:t xml:space="preserve"> </w:t>
      </w:r>
      <w:r w:rsidRPr="003856E8">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05" w:history="1">
        <w:r w:rsidRPr="003856E8">
          <w:rPr>
            <w:color w:val="0000FF"/>
            <w:sz w:val="28"/>
            <w:szCs w:val="28"/>
            <w:u w:val="single"/>
          </w:rPr>
          <w:t>пункте 24.1</w:t>
        </w:r>
      </w:hyperlink>
      <w:r w:rsidRPr="003856E8">
        <w:rPr>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305" w:history="1">
        <w:r w:rsidRPr="003856E8">
          <w:rPr>
            <w:color w:val="0000FF"/>
            <w:sz w:val="28"/>
            <w:szCs w:val="28"/>
            <w:u w:val="single"/>
          </w:rPr>
          <w:t>пункте 24.1</w:t>
        </w:r>
      </w:hyperlink>
      <w:r w:rsidRPr="003856E8">
        <w:rPr>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 Основанием для начала административной процедуры является анализ информации, полученной в ходе проверки.</w:t>
      </w:r>
    </w:p>
    <w:p w:rsidR="003856E8" w:rsidRPr="003856E8" w:rsidRDefault="00E30651" w:rsidP="003856E8">
      <w:pPr>
        <w:widowControl w:val="0"/>
        <w:autoSpaceDE w:val="0"/>
        <w:autoSpaceDN w:val="0"/>
        <w:adjustRightInd w:val="0"/>
        <w:ind w:firstLine="709"/>
        <w:jc w:val="both"/>
        <w:rPr>
          <w:sz w:val="28"/>
          <w:szCs w:val="28"/>
        </w:rPr>
      </w:pPr>
      <w:r>
        <w:rPr>
          <w:sz w:val="28"/>
          <w:szCs w:val="28"/>
        </w:rPr>
        <w:t>5.2</w:t>
      </w:r>
      <w:r w:rsidR="003856E8" w:rsidRPr="003856E8">
        <w:rPr>
          <w:sz w:val="28"/>
          <w:szCs w:val="28"/>
        </w:rPr>
        <w:t>. Административные действия настоящей административной процедуры выполняются уполномоченными лицами, которыми по результатам проведенной проверки составляется акт проверки по установленной форме в двух экземплярах.</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5.3. </w:t>
      </w:r>
      <w:hyperlink r:id="rId17" w:history="1">
        <w:r w:rsidRPr="003856E8">
          <w:rPr>
            <w:color w:val="0000FF"/>
            <w:sz w:val="28"/>
            <w:szCs w:val="28"/>
            <w:u w:val="single"/>
          </w:rPr>
          <w:t>Типовая форма</w:t>
        </w:r>
      </w:hyperlink>
      <w:r w:rsidRPr="003856E8">
        <w:rPr>
          <w:sz w:val="28"/>
          <w:szCs w:val="28"/>
        </w:rPr>
        <w:t xml:space="preserve"> акта проведения проверки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5.4. В акте проверки указываются: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1) дата, время и место составления акта проверки;</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lastRenderedPageBreak/>
        <w:t>2) наименование органа муниципального контроля;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3) дата и номер приказа (распоряжения) начальника, заместителя начальника органа муниципального контроля;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4) фамилии, имена, отчества и должности уполномоченных лиц, проводивших проверку;</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его представителя, присутствовавших при проведении проверки;</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6) дата, время, продолжительность и место проведения проверки;</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хозяйствующего субъекта,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9) подписи уполномоченных лиц, проводивших проверку.</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хозяйствующего субъекта, на которых возлагается ответственность за нарушение установленных требований, предписание об устранении выявленных нарушений и иные связанные с результатами проверки документы или их копии.</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хозяйствующего субъекта,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представителя хозяйствующего субъекта, его </w:t>
      </w:r>
      <w:r w:rsidRPr="003856E8">
        <w:rPr>
          <w:sz w:val="28"/>
          <w:szCs w:val="28"/>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В целях </w:t>
      </w:r>
      <w:proofErr w:type="gramStart"/>
      <w:r w:rsidRPr="003856E8">
        <w:rPr>
          <w:sz w:val="28"/>
          <w:szCs w:val="28"/>
        </w:rPr>
        <w:t>укрепления доказательной базы и подтверждения достоверности</w:t>
      </w:r>
      <w:proofErr w:type="gramEnd"/>
      <w:r w:rsidRPr="003856E8">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фото и видео материалы;</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3856E8" w:rsidRPr="003856E8" w:rsidRDefault="003856E8" w:rsidP="003856E8">
      <w:pPr>
        <w:widowControl w:val="0"/>
        <w:autoSpaceDE w:val="0"/>
        <w:autoSpaceDN w:val="0"/>
        <w:adjustRightInd w:val="0"/>
        <w:ind w:firstLine="709"/>
        <w:jc w:val="both"/>
        <w:rPr>
          <w:sz w:val="28"/>
          <w:szCs w:val="28"/>
        </w:rPr>
      </w:pPr>
      <w:r w:rsidRPr="003856E8">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C04E8" w:rsidRPr="00C85692" w:rsidRDefault="00BC04E8" w:rsidP="00BC04E8">
      <w:pPr>
        <w:autoSpaceDE w:val="0"/>
        <w:autoSpaceDN w:val="0"/>
        <w:adjustRightInd w:val="0"/>
        <w:ind w:firstLine="708"/>
        <w:jc w:val="both"/>
        <w:rPr>
          <w:sz w:val="28"/>
          <w:szCs w:val="28"/>
        </w:rPr>
      </w:pPr>
      <w:r w:rsidRPr="00C85692">
        <w:rPr>
          <w:sz w:val="28"/>
          <w:szCs w:val="28"/>
        </w:rPr>
        <w:t xml:space="preserve">В данном разделе, согласно п.6 Правил подготовки докладов об осуществлении государственного контроля (надзора), муниципального </w:t>
      </w:r>
      <w:r w:rsidRPr="00C85692">
        <w:rPr>
          <w:sz w:val="28"/>
          <w:szCs w:val="28"/>
        </w:rPr>
        <w:lastRenderedPageBreak/>
        <w:t>контроля в соответствующих сферах деятельности и об эффективности такого контроля (надзора), утвержденных Постановлением Правительства РФ от 05.04.2010 №215, использованы данные статистической отчетности, без учета проверок, проведенных в отчетном периоде в отношении физических лиц.</w:t>
      </w:r>
    </w:p>
    <w:p w:rsidR="00BC04E8" w:rsidRPr="00C85692" w:rsidRDefault="00BC04E8" w:rsidP="00BC04E8">
      <w:pPr>
        <w:autoSpaceDE w:val="0"/>
        <w:autoSpaceDN w:val="0"/>
        <w:adjustRightInd w:val="0"/>
        <w:ind w:firstLine="708"/>
        <w:jc w:val="both"/>
        <w:rPr>
          <w:sz w:val="28"/>
          <w:szCs w:val="28"/>
        </w:rPr>
      </w:pPr>
      <w:r w:rsidRPr="00C85692">
        <w:rPr>
          <w:sz w:val="28"/>
          <w:szCs w:val="28"/>
        </w:rPr>
        <w:t>Общее количество проверок, проведенных в отношении юридических лиц, индивидуальных предпринимателей в 20</w:t>
      </w:r>
      <w:r w:rsidR="003856E8">
        <w:rPr>
          <w:sz w:val="28"/>
          <w:szCs w:val="28"/>
        </w:rPr>
        <w:t>2</w:t>
      </w:r>
      <w:r w:rsidR="00183354">
        <w:rPr>
          <w:sz w:val="28"/>
          <w:szCs w:val="28"/>
        </w:rPr>
        <w:t>1</w:t>
      </w:r>
      <w:r w:rsidRPr="00C85692">
        <w:rPr>
          <w:sz w:val="28"/>
          <w:szCs w:val="28"/>
        </w:rPr>
        <w:t xml:space="preserve"> году-  </w:t>
      </w:r>
      <w:r>
        <w:rPr>
          <w:sz w:val="28"/>
          <w:szCs w:val="28"/>
        </w:rPr>
        <w:t>0</w:t>
      </w:r>
      <w:r w:rsidRPr="00C85692">
        <w:rPr>
          <w:sz w:val="28"/>
          <w:szCs w:val="28"/>
        </w:rPr>
        <w:t>.</w:t>
      </w:r>
    </w:p>
    <w:p w:rsidR="00BC04E8" w:rsidRDefault="00BC04E8" w:rsidP="00BC04E8">
      <w:pPr>
        <w:pStyle w:val="ConsPlusNormal"/>
        <w:ind w:firstLine="540"/>
        <w:jc w:val="both"/>
      </w:pPr>
      <w: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составляет  0 %.</w:t>
      </w:r>
    </w:p>
    <w:p w:rsidR="00BC04E8" w:rsidRDefault="00BC04E8" w:rsidP="00BC04E8">
      <w:pPr>
        <w:pStyle w:val="ConsPlusNormal"/>
        <w:ind w:firstLine="540"/>
        <w:jc w:val="both"/>
      </w:pPr>
      <w:r>
        <w:t>Доля проверок, результаты которых признаны недействительными – 0%.</w:t>
      </w:r>
    </w:p>
    <w:p w:rsidR="00BC04E8" w:rsidRDefault="00BC04E8" w:rsidP="00BC04E8">
      <w:pPr>
        <w:pStyle w:val="ConsPlusNormal"/>
        <w:ind w:firstLine="540"/>
        <w:jc w:val="both"/>
      </w:pPr>
      <w:r>
        <w:t xml:space="preserve">Доля проверок, проведенных органами муниципального контроля с нарушениями </w:t>
      </w:r>
      <w:r w:rsidRPr="00C85692">
        <w:t xml:space="preserve">требований </w:t>
      </w:r>
      <w:hyperlink r:id="rId18" w:history="1">
        <w:r w:rsidRPr="00C85692">
          <w:t>законодательства</w:t>
        </w:r>
      </w:hyperlink>
      <w:r>
        <w:t xml:space="preserve"> Российской Федерации о порядке их проведения, по результатам </w:t>
      </w:r>
      <w:proofErr w:type="gramStart"/>
      <w:r>
        <w:t>выявления</w:t>
      </w:r>
      <w:proofErr w:type="gramEnd"/>
      <w:r>
        <w:t xml:space="preserve">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 0%.</w:t>
      </w:r>
    </w:p>
    <w:p w:rsidR="00BC04E8" w:rsidRDefault="00BC04E8" w:rsidP="00BC04E8">
      <w:pPr>
        <w:pStyle w:val="ConsPlusNormal"/>
        <w:ind w:firstLine="540"/>
        <w:jc w:val="both"/>
      </w:pPr>
      <w:r>
        <w:t>Доля юридических лиц, индивидуальных предпринимателей, в отношении которых органами муниципального контроля были проведены проверки – 0%, в том числе: первое полугодие – 0%, второе полугодие – 0%.</w:t>
      </w:r>
    </w:p>
    <w:p w:rsidR="00BC04E8" w:rsidRDefault="00183354" w:rsidP="00BC04E8">
      <w:pPr>
        <w:pStyle w:val="ConsPlusNormal"/>
        <w:ind w:firstLine="540"/>
        <w:jc w:val="both"/>
      </w:pPr>
      <w:r>
        <w:t xml:space="preserve">В 2020 </w:t>
      </w:r>
      <w:r w:rsidR="00BC04E8">
        <w:t>году данный показатель составлял – 0%.</w:t>
      </w:r>
    </w:p>
    <w:p w:rsidR="00BC04E8" w:rsidRDefault="00BC04E8" w:rsidP="00BC04E8">
      <w:pPr>
        <w:pStyle w:val="ConsPlusNormal"/>
        <w:ind w:firstLine="540"/>
        <w:jc w:val="both"/>
      </w:pPr>
      <w:r>
        <w:t>Среднее количество проверок, проведенных в отношении одного юридического лица, индивидуального предпринимателя – 0.</w:t>
      </w:r>
    </w:p>
    <w:p w:rsidR="00BC04E8" w:rsidRDefault="00BC04E8" w:rsidP="00BC04E8">
      <w:pPr>
        <w:pStyle w:val="ConsPlusNormal"/>
        <w:ind w:firstLine="540"/>
        <w:jc w:val="both"/>
      </w:pPr>
      <w:r>
        <w:t>Доля проведенных внеплановых проверок – 0%.</w:t>
      </w:r>
    </w:p>
    <w:p w:rsidR="00BC04E8" w:rsidRDefault="00BC04E8" w:rsidP="00BC04E8">
      <w:pPr>
        <w:pStyle w:val="ConsPlusNormal"/>
        <w:ind w:firstLine="540"/>
        <w:jc w:val="both"/>
      </w:pPr>
      <w:r>
        <w:t>Доля правонарушений, выявленных по итогам проведения внеплановых проверок  - 0%.</w:t>
      </w:r>
    </w:p>
    <w:p w:rsidR="00BC04E8" w:rsidRDefault="00BC04E8" w:rsidP="00BC04E8">
      <w:pPr>
        <w:pStyle w:val="ConsPlusNormal"/>
        <w:ind w:firstLine="540"/>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
    <w:p w:rsidR="00BC04E8" w:rsidRDefault="00BC04E8" w:rsidP="00BC04E8">
      <w:pPr>
        <w:pStyle w:val="ConsPlusNormal"/>
        <w:ind w:firstLine="540"/>
        <w:jc w:val="both"/>
      </w:pPr>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w:t>
      </w:r>
    </w:p>
    <w:p w:rsidR="00BC04E8" w:rsidRDefault="00BC04E8" w:rsidP="00BC04E8">
      <w:pPr>
        <w:pStyle w:val="ConsPlusNormal"/>
        <w:ind w:firstLine="540"/>
        <w:jc w:val="both"/>
      </w:pPr>
      <w:r>
        <w:t>Доля проверок, по итогам которых выявлены правонарушения – 0%, в том числе: первое полугодие – 0%, второе полугодие – 0%.</w:t>
      </w:r>
    </w:p>
    <w:p w:rsidR="00BC04E8" w:rsidRDefault="00183354" w:rsidP="00BC04E8">
      <w:pPr>
        <w:pStyle w:val="ConsPlusNormal"/>
        <w:ind w:firstLine="540"/>
        <w:jc w:val="both"/>
      </w:pPr>
      <w:r>
        <w:t>В 2020</w:t>
      </w:r>
      <w:r w:rsidR="00BC04E8">
        <w:t xml:space="preserve"> году данный показатель составлял 0%.</w:t>
      </w:r>
    </w:p>
    <w:p w:rsidR="00BC04E8" w:rsidRDefault="00BC04E8" w:rsidP="00BC04E8">
      <w:pPr>
        <w:pStyle w:val="ConsPlusNormal"/>
        <w:ind w:firstLine="540"/>
        <w:jc w:val="both"/>
      </w:pPr>
      <w:r>
        <w:lastRenderedPageBreak/>
        <w:t>Доля проверок, по итогам которых по результатам выявленных правонарушений были возбуждены дела об административных правонарушениях – 0%, в том числе: первое полугодие – 0%, второе полугодие – 0%.</w:t>
      </w:r>
    </w:p>
    <w:p w:rsidR="00BC04E8" w:rsidRDefault="00BC04E8" w:rsidP="00BC04E8">
      <w:pPr>
        <w:pStyle w:val="ConsPlusNormal"/>
        <w:ind w:firstLine="540"/>
        <w:jc w:val="both"/>
      </w:pPr>
      <w:r>
        <w:t>Доля проверок, по итогам которых по фактам выявленных нарушений наложены административные наказания – 0%, в том числе: первое полугодие – 0%, второе полугодие – 0%.</w:t>
      </w:r>
    </w:p>
    <w:p w:rsidR="00BC04E8" w:rsidRDefault="00BC04E8" w:rsidP="00BC04E8">
      <w:pPr>
        <w:pStyle w:val="ConsPlusNormal"/>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BC04E8" w:rsidRDefault="00BC04E8" w:rsidP="00BC04E8">
      <w:pPr>
        <w:pStyle w:val="ConsPlusNormal"/>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C04E8" w:rsidRDefault="00BC04E8" w:rsidP="00BC04E8">
      <w:pPr>
        <w:pStyle w:val="ConsPlusNormal"/>
        <w:ind w:firstLine="540"/>
        <w:jc w:val="both"/>
      </w:pPr>
      <w:r>
        <w:t>Доля выявленных при проведении проверок правонарушений, связанных с неисполнением предписаний – 0%.</w:t>
      </w:r>
    </w:p>
    <w:p w:rsidR="00BC04E8" w:rsidRDefault="00BC04E8" w:rsidP="00BC04E8">
      <w:pPr>
        <w:pStyle w:val="ConsPlusNormal"/>
        <w:ind w:firstLine="540"/>
        <w:jc w:val="both"/>
      </w:pPr>
      <w:r>
        <w:t>Отношение суммы взысканных административных штрафов к общей сумме наложенных административных штрафов – 0%, в том числе: первое полугодие – 0%, второе полугодие – 0%.</w:t>
      </w:r>
    </w:p>
    <w:p w:rsidR="00BC04E8" w:rsidRDefault="00BC04E8" w:rsidP="00BC04E8">
      <w:pPr>
        <w:pStyle w:val="ConsPlusNormal"/>
        <w:ind w:firstLine="540"/>
        <w:jc w:val="both"/>
      </w:pPr>
      <w:r>
        <w:t>Средний размер наложенного административного штрафа – 0 тыс.руб., в том числе на должностных лиц – 0 тыс.руб. и юридических лиц –0 тыс. руб.</w:t>
      </w:r>
    </w:p>
    <w:p w:rsidR="00BC04E8" w:rsidRDefault="00BC04E8" w:rsidP="00BC04E8">
      <w:pPr>
        <w:pStyle w:val="ConsPlusNormal"/>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 0 %.</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BC04E8" w:rsidRDefault="00886888" w:rsidP="00886888">
      <w:pPr>
        <w:rPr>
          <w:sz w:val="32"/>
          <w:szCs w:val="32"/>
        </w:rPr>
      </w:pPr>
    </w:p>
    <w:p w:rsidR="00BC04E8" w:rsidRDefault="00BC04E8" w:rsidP="00BC04E8">
      <w:pPr>
        <w:autoSpaceDE w:val="0"/>
        <w:autoSpaceDN w:val="0"/>
        <w:adjustRightInd w:val="0"/>
        <w:ind w:firstLine="708"/>
        <w:jc w:val="both"/>
        <w:rPr>
          <w:sz w:val="28"/>
          <w:szCs w:val="28"/>
        </w:rPr>
      </w:pPr>
      <w:r>
        <w:rPr>
          <w:sz w:val="28"/>
          <w:szCs w:val="28"/>
        </w:rPr>
        <w:t>7.</w:t>
      </w:r>
      <w:r w:rsidR="003856E8">
        <w:rPr>
          <w:sz w:val="28"/>
          <w:szCs w:val="28"/>
        </w:rPr>
        <w:t>1</w:t>
      </w:r>
      <w:r>
        <w:rPr>
          <w:sz w:val="28"/>
          <w:szCs w:val="28"/>
        </w:rPr>
        <w:t>. Для достижения наиболее эффективных результатов муниципального контроля необходимо организовывать совместные совещания с органами государственного контроля, обучающие семинары для специалистов, осуществляющих земельный контроль, проводить собеседования по вопросам соблюдения земельного законодательства.</w:t>
      </w:r>
    </w:p>
    <w:p w:rsidR="00700DE2" w:rsidRPr="002F009D" w:rsidRDefault="00700DE2" w:rsidP="00BC04E8">
      <w:pPr>
        <w:autoSpaceDE w:val="0"/>
        <w:autoSpaceDN w:val="0"/>
        <w:adjustRightInd w:val="0"/>
        <w:ind w:firstLine="708"/>
        <w:jc w:val="both"/>
        <w:rPr>
          <w:rFonts w:ascii="Times New Roman CYR" w:hAnsi="Times New Roman CYR" w:cs="Times New Roman CY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BC04E8" w:rsidRDefault="00886888" w:rsidP="00886888">
      <w:pPr>
        <w:rPr>
          <w:sz w:val="32"/>
          <w:szCs w:val="32"/>
        </w:rPr>
      </w:pPr>
    </w:p>
    <w:p w:rsidR="00404177" w:rsidRPr="00BC04E8" w:rsidRDefault="00404177" w:rsidP="00886888">
      <w:pPr>
        <w:rPr>
          <w:sz w:val="32"/>
          <w:szCs w:val="32"/>
        </w:rPr>
      </w:pPr>
    </w:p>
    <w:p w:rsidR="00BC04E8" w:rsidRDefault="00BC04E8" w:rsidP="00BC04E8">
      <w:pPr>
        <w:widowControl w:val="0"/>
        <w:autoSpaceDE w:val="0"/>
        <w:autoSpaceDN w:val="0"/>
        <w:adjustRightInd w:val="0"/>
        <w:ind w:firstLine="708"/>
        <w:jc w:val="both"/>
      </w:pPr>
      <w:r w:rsidRPr="00824ADC">
        <w:rPr>
          <w:sz w:val="28"/>
          <w:szCs w:val="28"/>
        </w:rPr>
        <w:t>Приложение: сведения об осуществлении государственного контроля (надзора) и муниципального контроля за январь-декабрь 20</w:t>
      </w:r>
      <w:r w:rsidR="003856E8">
        <w:rPr>
          <w:sz w:val="28"/>
          <w:szCs w:val="28"/>
        </w:rPr>
        <w:t>2</w:t>
      </w:r>
      <w:r w:rsidR="00700DE2">
        <w:rPr>
          <w:sz w:val="28"/>
          <w:szCs w:val="28"/>
        </w:rPr>
        <w:t>1</w:t>
      </w:r>
      <w:r w:rsidRPr="00824ADC">
        <w:rPr>
          <w:sz w:val="28"/>
          <w:szCs w:val="28"/>
        </w:rPr>
        <w:t xml:space="preserve"> года (нарастающим итогом) по форме №1- контроль.</w:t>
      </w:r>
    </w:p>
    <w:p w:rsidR="00BC04E8" w:rsidRDefault="00BC04E8" w:rsidP="00BC04E8"/>
    <w:p w:rsidR="00404177" w:rsidRPr="00BC04E8" w:rsidRDefault="00404177" w:rsidP="00886888">
      <w:pPr>
        <w:rPr>
          <w:sz w:val="32"/>
          <w:szCs w:val="32"/>
        </w:rPr>
      </w:pPr>
    </w:p>
    <w:p w:rsidR="00404177" w:rsidRPr="00BC04E8" w:rsidRDefault="00404177" w:rsidP="00886888">
      <w:pPr>
        <w:rPr>
          <w:sz w:val="32"/>
          <w:szCs w:val="32"/>
        </w:rPr>
      </w:pPr>
    </w:p>
    <w:sectPr w:rsidR="00404177" w:rsidRPr="00BC04E8" w:rsidSect="00886888">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67" w:rsidRDefault="008F3D67" w:rsidP="00404177">
      <w:r>
        <w:separator/>
      </w:r>
    </w:p>
  </w:endnote>
  <w:endnote w:type="continuationSeparator" w:id="0">
    <w:p w:rsidR="008F3D67" w:rsidRDefault="008F3D6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B8741D">
    <w:pPr>
      <w:pStyle w:val="a5"/>
      <w:jc w:val="center"/>
    </w:pPr>
    <w:r>
      <w:fldChar w:fldCharType="begin"/>
    </w:r>
    <w:r w:rsidR="00404177">
      <w:instrText xml:space="preserve"> PAGE   \* MERGEFORMAT </w:instrText>
    </w:r>
    <w:r>
      <w:fldChar w:fldCharType="separate"/>
    </w:r>
    <w:r w:rsidR="00112627">
      <w:rPr>
        <w:noProof/>
      </w:rPr>
      <w:t>13</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67" w:rsidRDefault="008F3D67" w:rsidP="00404177">
      <w:r>
        <w:separator/>
      </w:r>
    </w:p>
  </w:footnote>
  <w:footnote w:type="continuationSeparator" w:id="0">
    <w:p w:rsidR="008F3D67" w:rsidRDefault="008F3D6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346C5"/>
    <w:multiLevelType w:val="hybridMultilevel"/>
    <w:tmpl w:val="80BC482E"/>
    <w:lvl w:ilvl="0" w:tplc="04190011">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112627"/>
    <w:rsid w:val="001162E9"/>
    <w:rsid w:val="00183354"/>
    <w:rsid w:val="003856E8"/>
    <w:rsid w:val="003F4644"/>
    <w:rsid w:val="00404177"/>
    <w:rsid w:val="0042029C"/>
    <w:rsid w:val="005262CD"/>
    <w:rsid w:val="005542D8"/>
    <w:rsid w:val="005A1F26"/>
    <w:rsid w:val="005B5D4B"/>
    <w:rsid w:val="006961EB"/>
    <w:rsid w:val="006B5783"/>
    <w:rsid w:val="00700DE2"/>
    <w:rsid w:val="00755FAF"/>
    <w:rsid w:val="007648EC"/>
    <w:rsid w:val="007F4946"/>
    <w:rsid w:val="0083213D"/>
    <w:rsid w:val="00843529"/>
    <w:rsid w:val="00852C15"/>
    <w:rsid w:val="00886888"/>
    <w:rsid w:val="008A0EF2"/>
    <w:rsid w:val="008E7D6B"/>
    <w:rsid w:val="008F3D67"/>
    <w:rsid w:val="0096454F"/>
    <w:rsid w:val="009F2D53"/>
    <w:rsid w:val="00A6696F"/>
    <w:rsid w:val="00AE5067"/>
    <w:rsid w:val="00AE5B90"/>
    <w:rsid w:val="00B628C6"/>
    <w:rsid w:val="00B8741D"/>
    <w:rsid w:val="00BC04E8"/>
    <w:rsid w:val="00CB7B66"/>
    <w:rsid w:val="00CD6E5D"/>
    <w:rsid w:val="00D40158"/>
    <w:rsid w:val="00D41470"/>
    <w:rsid w:val="00D524F4"/>
    <w:rsid w:val="00DA0BF9"/>
    <w:rsid w:val="00DD671F"/>
    <w:rsid w:val="00E14580"/>
    <w:rsid w:val="00E30651"/>
    <w:rsid w:val="00E823FF"/>
    <w:rsid w:val="00F05CBB"/>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BC04E8"/>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57339A2F29A51CE36A3DF65D1D59C9C6D985F3a0fEG" TargetMode="External"/><Relationship Id="rId13" Type="http://schemas.openxmlformats.org/officeDocument/2006/relationships/hyperlink" Target="consultantplus://offline/ref=9CC229332DD3B937E5B657339A2F29A51CE2683BF25D1D59C9C6D985F3a0fEG" TargetMode="External"/><Relationship Id="rId18" Type="http://schemas.openxmlformats.org/officeDocument/2006/relationships/hyperlink" Target="consultantplus://offline/ref=9E8B2215E856F5C40DA1F9A1C10AC82EF78F5AE072DC25190EA63CC629uCdE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C229332DD3B937E5B657339A2F29A51CEA693DFB084A5B9893D7a8f0G" TargetMode="External"/><Relationship Id="rId12" Type="http://schemas.openxmlformats.org/officeDocument/2006/relationships/hyperlink" Target="consultantplus://offline/ref=9CC229332DD3B937E5B657339A2F29A51CE36E3EF95F1D59C9C6D985F30E46C376BC52CCa2f3G" TargetMode="External"/><Relationship Id="rId17" Type="http://schemas.openxmlformats.org/officeDocument/2006/relationships/hyperlink" Target="consultantplus://offline/ref=9CC229332DD3B937E5B657339A2F29A51CE2683BF25D1D59C9C6D985F30E46C376BC52C422aAfEG" TargetMode="External"/><Relationship Id="rId2" Type="http://schemas.openxmlformats.org/officeDocument/2006/relationships/styles" Target="styles.xml"/><Relationship Id="rId16" Type="http://schemas.openxmlformats.org/officeDocument/2006/relationships/hyperlink" Target="consultantplus://offline/ref=9CC229332DD3B937E5B657339A2F29A51CE36E3EF95F1D59C9C6D985F30E46C376BC52C422ACB6E4aAf0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C229332DD3B937E5B657339A2F29A51CE06E3BF55C1D59C9C6D985F30E46C376BC52C422ACB4EFaAf2G" TargetMode="External"/><Relationship Id="rId5" Type="http://schemas.openxmlformats.org/officeDocument/2006/relationships/footnotes" Target="footnotes.xml"/><Relationship Id="rId15" Type="http://schemas.openxmlformats.org/officeDocument/2006/relationships/hyperlink" Target="consultantplus://offline/ref=9CC229332DD3B937E5B657339A2F29A51CE36E3EF95F1D59C9C6D985F30E46C376BC52aCf3G" TargetMode="External"/><Relationship Id="rId10" Type="http://schemas.openxmlformats.org/officeDocument/2006/relationships/hyperlink" Target="consultantplus://offline/ref=9CC229332DD3B937E5B657339A2F29A51CE26F39F75C1D59C9C6D985F30E46C376BC52C422ACB4E1aAf6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CC229332DD3B937E5B657339A2F29A51CE06E3BF6591D59C9C6D985F3a0fEG" TargetMode="External"/><Relationship Id="rId14" Type="http://schemas.openxmlformats.org/officeDocument/2006/relationships/hyperlink" Target="consultantplus://offline/ref=695AC0507547EA8EB89F5F11CF0BC83D1F62F08DB9B9D82D01B2F386DB725F64B780C3F321DD71W3J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4608</Words>
  <Characters>26270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2022-04-26T07:10:00Z</dcterms:created>
  <dcterms:modified xsi:type="dcterms:W3CDTF">2022-04-26T08:12:00Z</dcterms:modified>
</cp:coreProperties>
</file>